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68DC" w14:textId="77777777" w:rsidR="00950833" w:rsidRPr="00950833" w:rsidRDefault="00950833" w:rsidP="00950833">
      <w:pPr>
        <w:autoSpaceDE w:val="0"/>
        <w:autoSpaceDN w:val="0"/>
        <w:adjustRightInd w:val="0"/>
        <w:spacing w:after="0" w:line="240" w:lineRule="auto"/>
        <w:jc w:val="center"/>
        <w:rPr>
          <w:rFonts w:ascii="Calibri-Bold" w:hAnsi="Calibri-Bold" w:cs="Calibri-Bold"/>
          <w:b/>
          <w:bCs/>
          <w:color w:val="000000"/>
          <w:sz w:val="24"/>
          <w:szCs w:val="24"/>
          <w:lang w:val="en-US"/>
        </w:rPr>
      </w:pPr>
      <w:r w:rsidRPr="00950833">
        <w:rPr>
          <w:rFonts w:ascii="Calibri-Bold" w:hAnsi="Calibri-Bold" w:cs="Calibri-Bold"/>
          <w:b/>
          <w:bCs/>
          <w:color w:val="000000"/>
          <w:sz w:val="24"/>
          <w:szCs w:val="24"/>
          <w:lang w:val="en-US"/>
        </w:rPr>
        <w:t>CEM 1003: INFRASTRUCTURE &amp; URBAN PROSPERITY</w:t>
      </w:r>
    </w:p>
    <w:p w14:paraId="303EB1E4" w14:textId="5EC69205" w:rsidR="00950833" w:rsidRDefault="00950833" w:rsidP="00950833">
      <w:pPr>
        <w:autoSpaceDE w:val="0"/>
        <w:autoSpaceDN w:val="0"/>
        <w:adjustRightInd w:val="0"/>
        <w:spacing w:after="0" w:line="240" w:lineRule="auto"/>
        <w:jc w:val="center"/>
        <w:rPr>
          <w:rFonts w:ascii="Calibri-Bold" w:hAnsi="Calibri-Bold" w:cs="Calibri-Bold"/>
          <w:b/>
          <w:bCs/>
          <w:color w:val="000000"/>
          <w:sz w:val="24"/>
          <w:szCs w:val="24"/>
          <w:lang w:val="en-US"/>
        </w:rPr>
      </w:pPr>
      <w:r>
        <w:rPr>
          <w:rFonts w:ascii="Calibri-Bold" w:hAnsi="Calibri-Bold" w:cs="Calibri-Bold"/>
          <w:b/>
          <w:bCs/>
          <w:color w:val="000000"/>
          <w:sz w:val="24"/>
          <w:szCs w:val="24"/>
          <w:lang w:val="en-US"/>
        </w:rPr>
        <w:t>Winter 2019</w:t>
      </w:r>
    </w:p>
    <w:p w14:paraId="02DCA994" w14:textId="77777777" w:rsidR="00950833" w:rsidRPr="00950833" w:rsidRDefault="00950833" w:rsidP="00950833">
      <w:pPr>
        <w:autoSpaceDE w:val="0"/>
        <w:autoSpaceDN w:val="0"/>
        <w:adjustRightInd w:val="0"/>
        <w:spacing w:after="0" w:line="240" w:lineRule="auto"/>
        <w:jc w:val="center"/>
        <w:rPr>
          <w:rFonts w:ascii="Calibri-Bold" w:hAnsi="Calibri-Bold" w:cs="Calibri-Bold"/>
          <w:b/>
          <w:bCs/>
          <w:color w:val="000000"/>
          <w:sz w:val="24"/>
          <w:szCs w:val="24"/>
          <w:lang w:val="en-US"/>
        </w:rPr>
      </w:pPr>
    </w:p>
    <w:p w14:paraId="703B35F1" w14:textId="1B0F837A" w:rsidR="00950833" w:rsidRPr="00950833" w:rsidRDefault="00950833" w:rsidP="00950833">
      <w:pPr>
        <w:autoSpaceDE w:val="0"/>
        <w:autoSpaceDN w:val="0"/>
        <w:adjustRightInd w:val="0"/>
        <w:spacing w:after="0" w:line="240" w:lineRule="auto"/>
        <w:rPr>
          <w:rFonts w:ascii="Calibri" w:hAnsi="Calibri" w:cs="Calibri"/>
          <w:color w:val="0000FF"/>
          <w:sz w:val="24"/>
          <w:szCs w:val="24"/>
          <w:lang w:val="en-US"/>
        </w:rPr>
      </w:pPr>
      <w:r w:rsidRPr="00950833">
        <w:rPr>
          <w:rFonts w:ascii="Calibri-Bold" w:hAnsi="Calibri-Bold" w:cs="Calibri-Bold"/>
          <w:b/>
          <w:bCs/>
          <w:color w:val="000000"/>
          <w:sz w:val="24"/>
          <w:szCs w:val="24"/>
          <w:lang w:val="en-US"/>
        </w:rPr>
        <w:t xml:space="preserve">1. INSTRUCTOR </w:t>
      </w:r>
      <w:r>
        <w:rPr>
          <w:rFonts w:ascii="Calibri" w:hAnsi="Calibri" w:cs="Calibri"/>
          <w:color w:val="000000"/>
          <w:sz w:val="24"/>
          <w:szCs w:val="24"/>
          <w:lang w:val="en-US"/>
        </w:rPr>
        <w:t>Nikolaos Kalyvioti</w:t>
      </w:r>
      <w:r w:rsidR="00473773">
        <w:rPr>
          <w:rFonts w:ascii="Calibri" w:hAnsi="Calibri" w:cs="Calibri"/>
          <w:color w:val="000000"/>
          <w:sz w:val="24"/>
          <w:szCs w:val="24"/>
          <w:lang w:val="en-US"/>
        </w:rPr>
        <w:t xml:space="preserve">s </w:t>
      </w:r>
      <w:hyperlink r:id="rId6" w:history="1">
        <w:r w:rsidR="00473773" w:rsidRPr="001259CC">
          <w:rPr>
            <w:rStyle w:val="-"/>
            <w:rFonts w:ascii="Calibri" w:hAnsi="Calibri" w:cs="Calibri"/>
            <w:sz w:val="24"/>
            <w:szCs w:val="24"/>
            <w:lang w:val="en-US"/>
          </w:rPr>
          <w:t>nikos.kalyviotis@utoronto.ca</w:t>
        </w:r>
      </w:hyperlink>
      <w:r w:rsidR="00473773">
        <w:rPr>
          <w:rFonts w:ascii="Calibri" w:hAnsi="Calibri" w:cs="Calibri"/>
          <w:color w:val="000000"/>
          <w:sz w:val="24"/>
          <w:szCs w:val="24"/>
          <w:lang w:val="en-US"/>
        </w:rPr>
        <w:t xml:space="preserve"> </w:t>
      </w:r>
      <w:bookmarkStart w:id="0" w:name="_GoBack"/>
      <w:bookmarkEnd w:id="0"/>
    </w:p>
    <w:p w14:paraId="2A914EA5" w14:textId="31DD326E" w:rsidR="00950833" w:rsidRPr="00950833" w:rsidRDefault="00950833" w:rsidP="00950833">
      <w:pPr>
        <w:autoSpaceDE w:val="0"/>
        <w:autoSpaceDN w:val="0"/>
        <w:adjustRightInd w:val="0"/>
        <w:spacing w:after="0" w:line="240" w:lineRule="auto"/>
        <w:rPr>
          <w:rFonts w:ascii="Calibri" w:hAnsi="Calibri" w:cs="Calibri"/>
          <w:color w:val="000000"/>
          <w:sz w:val="24"/>
          <w:szCs w:val="24"/>
          <w:lang w:val="en-US"/>
        </w:rPr>
      </w:pPr>
      <w:r w:rsidRPr="00950833">
        <w:rPr>
          <w:rFonts w:ascii="Calibri-Bold" w:hAnsi="Calibri-Bold" w:cs="Calibri-Bold"/>
          <w:b/>
          <w:bCs/>
          <w:color w:val="000000"/>
          <w:sz w:val="24"/>
          <w:szCs w:val="24"/>
          <w:lang w:val="en-US"/>
        </w:rPr>
        <w:t xml:space="preserve">2. LECTURES </w:t>
      </w:r>
      <w:r w:rsidRPr="00950833">
        <w:rPr>
          <w:rFonts w:ascii="Calibri" w:hAnsi="Calibri" w:cs="Calibri"/>
          <w:color w:val="000000"/>
          <w:sz w:val="24"/>
          <w:szCs w:val="24"/>
          <w:lang w:val="en-US"/>
        </w:rPr>
        <w:t xml:space="preserve">Wednesday, 10am-12pm </w:t>
      </w:r>
      <w:r>
        <w:rPr>
          <w:rFonts w:ascii="Calibri" w:hAnsi="Calibri" w:cs="Calibri"/>
          <w:color w:val="000000"/>
          <w:sz w:val="24"/>
          <w:szCs w:val="24"/>
          <w:lang w:val="en-US"/>
        </w:rPr>
        <w:t>(GB217)</w:t>
      </w:r>
    </w:p>
    <w:p w14:paraId="2382DF98" w14:textId="48367C49" w:rsidR="00950833" w:rsidRPr="00950833" w:rsidRDefault="00950833" w:rsidP="00950833">
      <w:pPr>
        <w:autoSpaceDE w:val="0"/>
        <w:autoSpaceDN w:val="0"/>
        <w:adjustRightInd w:val="0"/>
        <w:spacing w:after="0" w:line="240" w:lineRule="auto"/>
        <w:rPr>
          <w:rFonts w:ascii="Calibri" w:hAnsi="Calibri" w:cs="Calibri"/>
          <w:color w:val="000000"/>
          <w:sz w:val="24"/>
          <w:szCs w:val="24"/>
          <w:lang w:val="en-US"/>
        </w:rPr>
      </w:pPr>
      <w:r w:rsidRPr="00950833">
        <w:rPr>
          <w:rFonts w:ascii="Calibri-Bold" w:hAnsi="Calibri-Bold" w:cs="Calibri-Bold"/>
          <w:b/>
          <w:bCs/>
          <w:color w:val="000000"/>
          <w:sz w:val="24"/>
          <w:szCs w:val="24"/>
          <w:lang w:val="en-US"/>
        </w:rPr>
        <w:t xml:space="preserve">3. GRADING </w:t>
      </w:r>
      <w:r w:rsidR="00FA20EF">
        <w:rPr>
          <w:rFonts w:ascii="Calibri" w:hAnsi="Calibri" w:cs="Calibri"/>
          <w:color w:val="000000"/>
          <w:sz w:val="24"/>
          <w:szCs w:val="24"/>
          <w:lang w:val="en-US"/>
        </w:rPr>
        <w:t>Coursework (Academic Essay</w:t>
      </w:r>
      <w:r w:rsidR="00FB3632">
        <w:rPr>
          <w:rFonts w:ascii="Calibri" w:hAnsi="Calibri" w:cs="Calibri"/>
          <w:color w:val="000000"/>
          <w:sz w:val="24"/>
          <w:szCs w:val="24"/>
          <w:lang w:val="en-US"/>
        </w:rPr>
        <w:t xml:space="preserve"> &amp; Problem discussion</w:t>
      </w:r>
      <w:r w:rsidR="00FA20EF">
        <w:rPr>
          <w:rFonts w:ascii="Calibri" w:hAnsi="Calibri" w:cs="Calibri"/>
          <w:color w:val="000000"/>
          <w:sz w:val="24"/>
          <w:szCs w:val="24"/>
          <w:lang w:val="en-US"/>
        </w:rPr>
        <w:t xml:space="preserve">) </w:t>
      </w:r>
      <w:r w:rsidR="00EC5FEA">
        <w:rPr>
          <w:rFonts w:ascii="Calibri" w:hAnsi="Calibri" w:cs="Calibri"/>
          <w:color w:val="000000"/>
          <w:sz w:val="24"/>
          <w:szCs w:val="24"/>
          <w:lang w:val="en-US"/>
        </w:rPr>
        <w:t>5</w:t>
      </w:r>
      <w:r w:rsidR="00FA20EF">
        <w:rPr>
          <w:rFonts w:ascii="Calibri" w:hAnsi="Calibri" w:cs="Calibri"/>
          <w:color w:val="000000"/>
          <w:sz w:val="24"/>
          <w:szCs w:val="24"/>
          <w:lang w:val="en-US"/>
        </w:rPr>
        <w:t>0%</w:t>
      </w:r>
      <w:r w:rsidRPr="00950833">
        <w:rPr>
          <w:rFonts w:ascii="Calibri" w:hAnsi="Calibri" w:cs="Calibri"/>
          <w:color w:val="000000"/>
          <w:sz w:val="24"/>
          <w:szCs w:val="24"/>
          <w:lang w:val="en-US"/>
        </w:rPr>
        <w:t xml:space="preserve">; </w:t>
      </w:r>
    </w:p>
    <w:p w14:paraId="6EC880EA" w14:textId="51402FC6" w:rsidR="00950833" w:rsidRDefault="00EC5FEA" w:rsidP="00950833">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Term Project 4</w:t>
      </w:r>
      <w:r w:rsidR="0086431A">
        <w:rPr>
          <w:rFonts w:ascii="Calibri" w:hAnsi="Calibri" w:cs="Calibri"/>
          <w:color w:val="000000"/>
          <w:sz w:val="24"/>
          <w:szCs w:val="24"/>
          <w:lang w:val="en-US"/>
        </w:rPr>
        <w:t>0% (5% project proposal; 3</w:t>
      </w:r>
      <w:r w:rsidR="000E3F3A">
        <w:rPr>
          <w:rFonts w:ascii="Calibri" w:hAnsi="Calibri" w:cs="Calibri"/>
          <w:color w:val="000000"/>
          <w:sz w:val="24"/>
          <w:szCs w:val="24"/>
          <w:lang w:val="en-US"/>
        </w:rPr>
        <w:t>5% presentation slides</w:t>
      </w:r>
      <w:r w:rsidR="00950833" w:rsidRPr="00950833">
        <w:rPr>
          <w:rFonts w:ascii="Calibri" w:hAnsi="Calibri" w:cs="Calibri"/>
          <w:color w:val="000000"/>
          <w:sz w:val="24"/>
          <w:szCs w:val="24"/>
          <w:lang w:val="en-US"/>
        </w:rPr>
        <w:t>; 10% presentation)</w:t>
      </w:r>
      <w:r w:rsidR="00FA20EF">
        <w:rPr>
          <w:rFonts w:ascii="Calibri" w:hAnsi="Calibri" w:cs="Calibri"/>
          <w:color w:val="000000"/>
          <w:sz w:val="24"/>
          <w:szCs w:val="24"/>
          <w:lang w:val="en-US"/>
        </w:rPr>
        <w:t>; Opposition/ D</w:t>
      </w:r>
      <w:r w:rsidR="00FA20EF" w:rsidRPr="00FA20EF">
        <w:rPr>
          <w:rFonts w:ascii="Calibri" w:hAnsi="Calibri" w:cs="Calibri"/>
          <w:color w:val="000000"/>
          <w:sz w:val="24"/>
          <w:szCs w:val="24"/>
          <w:lang w:val="en-US"/>
        </w:rPr>
        <w:t>iscussion</w:t>
      </w:r>
      <w:r w:rsidR="00FA20EF">
        <w:rPr>
          <w:rFonts w:ascii="Calibri" w:hAnsi="Calibri" w:cs="Calibri"/>
          <w:color w:val="000000"/>
          <w:sz w:val="24"/>
          <w:szCs w:val="24"/>
          <w:lang w:val="en-US"/>
        </w:rPr>
        <w:t xml:space="preserve"> on Another S</w:t>
      </w:r>
      <w:r w:rsidR="00FA20EF" w:rsidRPr="00FA20EF">
        <w:rPr>
          <w:rFonts w:ascii="Calibri" w:hAnsi="Calibri" w:cs="Calibri"/>
          <w:color w:val="000000"/>
          <w:sz w:val="24"/>
          <w:szCs w:val="24"/>
          <w:lang w:val="en-US"/>
        </w:rPr>
        <w:t xml:space="preserve">tudent's </w:t>
      </w:r>
      <w:r w:rsidR="00FA20EF">
        <w:rPr>
          <w:rFonts w:ascii="Calibri" w:hAnsi="Calibri" w:cs="Calibri"/>
          <w:color w:val="000000"/>
          <w:sz w:val="24"/>
          <w:szCs w:val="24"/>
          <w:lang w:val="en-US"/>
        </w:rPr>
        <w:t>Term Project</w:t>
      </w:r>
      <w:r w:rsidR="00FA20EF" w:rsidRPr="00950833">
        <w:rPr>
          <w:rFonts w:ascii="Calibri" w:hAnsi="Calibri" w:cs="Calibri"/>
          <w:color w:val="000000"/>
          <w:sz w:val="24"/>
          <w:szCs w:val="24"/>
          <w:lang w:val="en-US"/>
        </w:rPr>
        <w:t xml:space="preserve"> 10%</w:t>
      </w:r>
    </w:p>
    <w:tbl>
      <w:tblPr>
        <w:tblStyle w:val="a6"/>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087"/>
      </w:tblGrid>
      <w:tr w:rsidR="00950833" w:rsidRPr="00473773" w14:paraId="2C8D93CB" w14:textId="77777777" w:rsidTr="00EC5FEA">
        <w:tc>
          <w:tcPr>
            <w:tcW w:w="1702" w:type="dxa"/>
          </w:tcPr>
          <w:p w14:paraId="6316FF66" w14:textId="7A94B0FF" w:rsidR="00950833" w:rsidRDefault="00950833" w:rsidP="00950833">
            <w:pPr>
              <w:autoSpaceDE w:val="0"/>
              <w:autoSpaceDN w:val="0"/>
              <w:adjustRightInd w:val="0"/>
              <w:rPr>
                <w:rFonts w:ascii="Calibri" w:hAnsi="Calibri" w:cs="Calibri"/>
                <w:color w:val="000000"/>
                <w:sz w:val="24"/>
                <w:szCs w:val="24"/>
                <w:lang w:val="en-US"/>
              </w:rPr>
            </w:pPr>
            <w:r>
              <w:rPr>
                <w:rFonts w:ascii="Calibri-Bold" w:hAnsi="Calibri-Bold" w:cs="Calibri-Bold"/>
                <w:b/>
                <w:bCs/>
                <w:color w:val="000000"/>
                <w:sz w:val="24"/>
                <w:szCs w:val="24"/>
                <w:lang w:val="en-US"/>
              </w:rPr>
              <w:t>4</w:t>
            </w:r>
            <w:r w:rsidRPr="00950833">
              <w:rPr>
                <w:rFonts w:ascii="Calibri-Bold" w:hAnsi="Calibri-Bold" w:cs="Calibri-Bold"/>
                <w:b/>
                <w:bCs/>
                <w:color w:val="000000"/>
                <w:sz w:val="24"/>
                <w:szCs w:val="24"/>
                <w:lang w:val="en-US"/>
              </w:rPr>
              <w:t>. KEY DATES</w:t>
            </w:r>
          </w:p>
        </w:tc>
        <w:tc>
          <w:tcPr>
            <w:tcW w:w="7087" w:type="dxa"/>
          </w:tcPr>
          <w:p w14:paraId="0450D87B" w14:textId="7768A5BE" w:rsidR="00950833" w:rsidRDefault="00950833"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Jan 11</w:t>
            </w:r>
            <w:r w:rsidRPr="00950833">
              <w:rPr>
                <w:rFonts w:ascii="Calibri" w:hAnsi="Calibri" w:cs="Calibri"/>
                <w:color w:val="000000"/>
                <w:sz w:val="24"/>
                <w:szCs w:val="24"/>
                <w:lang w:val="en-US"/>
              </w:rPr>
              <w:t>: First day of classes</w:t>
            </w:r>
          </w:p>
        </w:tc>
      </w:tr>
      <w:tr w:rsidR="00950833" w:rsidRPr="00473773" w14:paraId="38D5A52B" w14:textId="77777777" w:rsidTr="00EC5FEA">
        <w:tc>
          <w:tcPr>
            <w:tcW w:w="1702" w:type="dxa"/>
          </w:tcPr>
          <w:p w14:paraId="4E6B938F" w14:textId="77777777" w:rsidR="00950833" w:rsidRDefault="00950833" w:rsidP="00950833">
            <w:pPr>
              <w:autoSpaceDE w:val="0"/>
              <w:autoSpaceDN w:val="0"/>
              <w:adjustRightInd w:val="0"/>
              <w:rPr>
                <w:rFonts w:ascii="Calibri" w:hAnsi="Calibri" w:cs="Calibri"/>
                <w:color w:val="000000"/>
                <w:sz w:val="24"/>
                <w:szCs w:val="24"/>
                <w:lang w:val="en-US"/>
              </w:rPr>
            </w:pPr>
          </w:p>
        </w:tc>
        <w:tc>
          <w:tcPr>
            <w:tcW w:w="7087" w:type="dxa"/>
          </w:tcPr>
          <w:p w14:paraId="1008B35D" w14:textId="634A1AB7" w:rsidR="00950833" w:rsidRPr="00FB3632" w:rsidRDefault="00950833" w:rsidP="00950833">
            <w:pPr>
              <w:autoSpaceDE w:val="0"/>
              <w:autoSpaceDN w:val="0"/>
              <w:adjustRightInd w:val="0"/>
              <w:rPr>
                <w:rFonts w:ascii="Calibri" w:hAnsi="Calibri" w:cs="Calibri"/>
                <w:color w:val="000000"/>
                <w:sz w:val="24"/>
                <w:szCs w:val="24"/>
                <w:lang w:val="en"/>
              </w:rPr>
            </w:pPr>
            <w:r>
              <w:rPr>
                <w:rFonts w:ascii="Calibri" w:hAnsi="Calibri" w:cs="Calibri"/>
                <w:color w:val="000000"/>
                <w:sz w:val="24"/>
                <w:szCs w:val="24"/>
                <w:lang w:val="en-US"/>
              </w:rPr>
              <w:t xml:space="preserve">Jan 11: </w:t>
            </w:r>
            <w:r w:rsidR="00FC5FB2">
              <w:rPr>
                <w:rFonts w:ascii="Calibri" w:hAnsi="Calibri" w:cs="Calibri"/>
                <w:color w:val="000000"/>
                <w:sz w:val="24"/>
                <w:szCs w:val="24"/>
                <w:lang w:val="en-US"/>
              </w:rPr>
              <w:t xml:space="preserve">Academic </w:t>
            </w:r>
            <w:r>
              <w:rPr>
                <w:rFonts w:ascii="Calibri" w:hAnsi="Calibri" w:cs="Calibri"/>
                <w:color w:val="000000"/>
                <w:sz w:val="24"/>
                <w:szCs w:val="24"/>
                <w:lang w:val="en-US"/>
              </w:rPr>
              <w:t xml:space="preserve">Essay </w:t>
            </w:r>
            <w:r w:rsidR="00FC5FB2">
              <w:rPr>
                <w:rFonts w:ascii="Calibri" w:hAnsi="Calibri" w:cs="Calibri"/>
                <w:color w:val="000000"/>
                <w:sz w:val="24"/>
                <w:szCs w:val="24"/>
                <w:lang w:val="en-US"/>
              </w:rPr>
              <w:t>Set</w:t>
            </w:r>
            <w:r w:rsidR="000E3F3A">
              <w:rPr>
                <w:rFonts w:ascii="Calibri" w:hAnsi="Calibri" w:cs="Calibri"/>
                <w:color w:val="000000"/>
                <w:sz w:val="24"/>
                <w:szCs w:val="24"/>
                <w:lang w:val="en-US"/>
              </w:rPr>
              <w:t xml:space="preserve"> –</w:t>
            </w:r>
            <w:r w:rsidR="00AF3207">
              <w:rPr>
                <w:rFonts w:ascii="Calibri" w:hAnsi="Calibri" w:cs="Calibri"/>
                <w:color w:val="000000"/>
                <w:sz w:val="24"/>
                <w:szCs w:val="24"/>
                <w:lang w:val="en-US"/>
              </w:rPr>
              <w:t xml:space="preserve"> </w:t>
            </w:r>
            <w:r w:rsidR="000E3F3A">
              <w:rPr>
                <w:rFonts w:ascii="Calibri" w:hAnsi="Calibri" w:cs="Calibri"/>
                <w:color w:val="000000"/>
                <w:sz w:val="24"/>
                <w:szCs w:val="24"/>
                <w:lang w:val="en-US"/>
              </w:rPr>
              <w:t>Theory</w:t>
            </w:r>
            <w:r w:rsidR="00FB7DBC">
              <w:rPr>
                <w:rFonts w:ascii="Calibri" w:hAnsi="Calibri" w:cs="Calibri"/>
                <w:color w:val="000000"/>
                <w:sz w:val="24"/>
                <w:szCs w:val="24"/>
                <w:lang w:val="en-US"/>
              </w:rPr>
              <w:t>:</w:t>
            </w:r>
            <w:r w:rsidR="00FB3632">
              <w:rPr>
                <w:rFonts w:ascii="Calibri" w:hAnsi="Calibri" w:cs="Calibri"/>
                <w:color w:val="000000"/>
                <w:sz w:val="24"/>
                <w:szCs w:val="24"/>
                <w:lang w:val="en-US"/>
              </w:rPr>
              <w:t xml:space="preserve"> </w:t>
            </w:r>
            <w:r w:rsidR="00FB3632" w:rsidRPr="00FB3632">
              <w:rPr>
                <w:rFonts w:ascii="Calibri" w:hAnsi="Calibri" w:cs="Calibri"/>
                <w:color w:val="000000"/>
                <w:sz w:val="24"/>
                <w:szCs w:val="24"/>
                <w:lang w:val="en-US"/>
              </w:rPr>
              <w:t>Expected utility hypothesis</w:t>
            </w:r>
          </w:p>
        </w:tc>
      </w:tr>
      <w:tr w:rsidR="00950833" w:rsidRPr="00473773" w14:paraId="78519931" w14:textId="77777777" w:rsidTr="00EC5FEA">
        <w:tc>
          <w:tcPr>
            <w:tcW w:w="1702" w:type="dxa"/>
          </w:tcPr>
          <w:p w14:paraId="772E26CE" w14:textId="77777777" w:rsidR="00950833" w:rsidRDefault="00950833" w:rsidP="00950833">
            <w:pPr>
              <w:autoSpaceDE w:val="0"/>
              <w:autoSpaceDN w:val="0"/>
              <w:adjustRightInd w:val="0"/>
              <w:rPr>
                <w:rFonts w:ascii="Calibri" w:hAnsi="Calibri" w:cs="Calibri"/>
                <w:color w:val="000000"/>
                <w:sz w:val="24"/>
                <w:szCs w:val="24"/>
                <w:lang w:val="en-US"/>
              </w:rPr>
            </w:pPr>
          </w:p>
        </w:tc>
        <w:tc>
          <w:tcPr>
            <w:tcW w:w="7087" w:type="dxa"/>
          </w:tcPr>
          <w:p w14:paraId="409391EA" w14:textId="2CEFDA7D" w:rsidR="00950833" w:rsidRDefault="00FC5FB2"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 xml:space="preserve">Jan 16: </w:t>
            </w:r>
            <w:r w:rsidR="000E3F3A">
              <w:rPr>
                <w:rFonts w:ascii="Calibri" w:hAnsi="Calibri" w:cs="Calibri"/>
                <w:color w:val="000000"/>
                <w:sz w:val="24"/>
                <w:szCs w:val="24"/>
                <w:lang w:val="en-US"/>
              </w:rPr>
              <w:t>Academic Essay Set – Real data</w:t>
            </w:r>
            <w:r w:rsidR="00FB7DBC">
              <w:rPr>
                <w:rFonts w:ascii="Calibri" w:hAnsi="Calibri" w:cs="Calibri"/>
                <w:color w:val="000000"/>
                <w:sz w:val="24"/>
                <w:szCs w:val="24"/>
                <w:lang w:val="en-US"/>
              </w:rPr>
              <w:t>:</w:t>
            </w:r>
            <w:r w:rsidR="00AF3207" w:rsidRPr="00AF3207">
              <w:rPr>
                <w:lang w:val="en-US"/>
              </w:rPr>
              <w:t xml:space="preserve"> </w:t>
            </w:r>
            <w:r w:rsidR="00AF3207" w:rsidRPr="00AF3207">
              <w:rPr>
                <w:rFonts w:ascii="Calibri" w:hAnsi="Calibri" w:cs="Calibri"/>
                <w:color w:val="000000"/>
                <w:sz w:val="24"/>
                <w:szCs w:val="24"/>
                <w:lang w:val="en-US"/>
              </w:rPr>
              <w:t>Expected value under risk</w:t>
            </w:r>
          </w:p>
        </w:tc>
      </w:tr>
      <w:tr w:rsidR="00950833" w:rsidRPr="00473773" w14:paraId="7D9F5E8F" w14:textId="77777777" w:rsidTr="00EC5FEA">
        <w:tc>
          <w:tcPr>
            <w:tcW w:w="1702" w:type="dxa"/>
          </w:tcPr>
          <w:p w14:paraId="6D6EEF2C" w14:textId="77777777" w:rsidR="00950833" w:rsidRDefault="00950833" w:rsidP="00950833">
            <w:pPr>
              <w:autoSpaceDE w:val="0"/>
              <w:autoSpaceDN w:val="0"/>
              <w:adjustRightInd w:val="0"/>
              <w:rPr>
                <w:rFonts w:ascii="Calibri" w:hAnsi="Calibri" w:cs="Calibri"/>
                <w:color w:val="000000"/>
                <w:sz w:val="24"/>
                <w:szCs w:val="24"/>
                <w:lang w:val="en-US"/>
              </w:rPr>
            </w:pPr>
          </w:p>
        </w:tc>
        <w:tc>
          <w:tcPr>
            <w:tcW w:w="7087" w:type="dxa"/>
          </w:tcPr>
          <w:p w14:paraId="53DA6D49" w14:textId="2B7D8EC6" w:rsidR="00950833" w:rsidRDefault="00FC5FB2"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Jan 23:</w:t>
            </w:r>
            <w:r w:rsidR="00FB3632">
              <w:rPr>
                <w:rFonts w:ascii="Calibri" w:hAnsi="Calibri" w:cs="Calibri"/>
                <w:color w:val="000000"/>
                <w:sz w:val="24"/>
                <w:szCs w:val="24"/>
                <w:lang w:val="en-US"/>
              </w:rPr>
              <w:t xml:space="preserve"> </w:t>
            </w:r>
            <w:r w:rsidR="00FB7DBC">
              <w:rPr>
                <w:rFonts w:ascii="Calibri" w:hAnsi="Calibri" w:cs="Calibri"/>
                <w:color w:val="000000"/>
                <w:sz w:val="24"/>
                <w:szCs w:val="24"/>
                <w:lang w:val="en-US"/>
              </w:rPr>
              <w:t xml:space="preserve">Problem </w:t>
            </w:r>
            <w:r w:rsidR="00A02D75">
              <w:rPr>
                <w:rFonts w:ascii="Calibri" w:hAnsi="Calibri" w:cs="Calibri"/>
                <w:color w:val="000000"/>
                <w:sz w:val="24"/>
                <w:szCs w:val="24"/>
                <w:lang w:val="en-US"/>
              </w:rPr>
              <w:t>1 (</w:t>
            </w:r>
            <w:r w:rsidR="00FB7DBC">
              <w:rPr>
                <w:rFonts w:ascii="Calibri" w:hAnsi="Calibri" w:cs="Calibri"/>
                <w:color w:val="000000"/>
                <w:sz w:val="24"/>
                <w:szCs w:val="24"/>
                <w:lang w:val="en-US"/>
              </w:rPr>
              <w:t>discussion</w:t>
            </w:r>
            <w:r w:rsidR="00A02D75">
              <w:rPr>
                <w:rFonts w:ascii="Calibri" w:hAnsi="Calibri" w:cs="Calibri"/>
                <w:color w:val="000000"/>
                <w:sz w:val="24"/>
                <w:szCs w:val="24"/>
                <w:lang w:val="en-US"/>
              </w:rPr>
              <w:t>)</w:t>
            </w:r>
            <w:r w:rsidR="00FB7DBC">
              <w:rPr>
                <w:rFonts w:ascii="Calibri" w:hAnsi="Calibri" w:cs="Calibri"/>
                <w:color w:val="000000"/>
                <w:sz w:val="24"/>
                <w:szCs w:val="24"/>
                <w:lang w:val="en-US"/>
              </w:rPr>
              <w:t xml:space="preserve">: </w:t>
            </w:r>
            <w:r w:rsidR="00A02D75">
              <w:rPr>
                <w:rFonts w:ascii="Calibri" w:hAnsi="Calibri" w:cs="Calibri"/>
                <w:color w:val="000000"/>
                <w:sz w:val="24"/>
                <w:szCs w:val="24"/>
                <w:lang w:val="en-US"/>
              </w:rPr>
              <w:t xml:space="preserve">Social Value of Infrastructure </w:t>
            </w:r>
          </w:p>
        </w:tc>
      </w:tr>
      <w:tr w:rsidR="00950833" w:rsidRPr="00473773" w14:paraId="31AFBF2A" w14:textId="77777777" w:rsidTr="00EC5FEA">
        <w:tc>
          <w:tcPr>
            <w:tcW w:w="1702" w:type="dxa"/>
          </w:tcPr>
          <w:p w14:paraId="65FB9A5E" w14:textId="77777777" w:rsidR="00950833" w:rsidRDefault="00950833" w:rsidP="00950833">
            <w:pPr>
              <w:autoSpaceDE w:val="0"/>
              <w:autoSpaceDN w:val="0"/>
              <w:adjustRightInd w:val="0"/>
              <w:rPr>
                <w:rFonts w:ascii="Calibri" w:hAnsi="Calibri" w:cs="Calibri"/>
                <w:color w:val="000000"/>
                <w:sz w:val="24"/>
                <w:szCs w:val="24"/>
                <w:lang w:val="en-US"/>
              </w:rPr>
            </w:pPr>
          </w:p>
        </w:tc>
        <w:tc>
          <w:tcPr>
            <w:tcW w:w="7087" w:type="dxa"/>
          </w:tcPr>
          <w:p w14:paraId="005E0343" w14:textId="1004E5ED" w:rsidR="00950833" w:rsidRDefault="00FC5FB2"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Jan 30:</w:t>
            </w:r>
            <w:r w:rsidR="00A02D75">
              <w:rPr>
                <w:rFonts w:ascii="Calibri" w:hAnsi="Calibri" w:cs="Calibri"/>
                <w:color w:val="000000"/>
                <w:sz w:val="24"/>
                <w:szCs w:val="24"/>
                <w:lang w:val="en-US"/>
              </w:rPr>
              <w:t xml:space="preserve"> Problem 2 (discussion): Economic Value of Infrastructure</w:t>
            </w:r>
          </w:p>
        </w:tc>
      </w:tr>
      <w:tr w:rsidR="00950833" w:rsidRPr="00473773" w14:paraId="2A240841" w14:textId="77777777" w:rsidTr="00EC5FEA">
        <w:tc>
          <w:tcPr>
            <w:tcW w:w="1702" w:type="dxa"/>
          </w:tcPr>
          <w:p w14:paraId="3E456CFA" w14:textId="77777777" w:rsidR="00950833" w:rsidRDefault="00950833" w:rsidP="00950833">
            <w:pPr>
              <w:autoSpaceDE w:val="0"/>
              <w:autoSpaceDN w:val="0"/>
              <w:adjustRightInd w:val="0"/>
              <w:rPr>
                <w:rFonts w:ascii="Calibri" w:hAnsi="Calibri" w:cs="Calibri"/>
                <w:color w:val="000000"/>
                <w:sz w:val="24"/>
                <w:szCs w:val="24"/>
                <w:lang w:val="en-US"/>
              </w:rPr>
            </w:pPr>
          </w:p>
        </w:tc>
        <w:tc>
          <w:tcPr>
            <w:tcW w:w="7087" w:type="dxa"/>
          </w:tcPr>
          <w:p w14:paraId="087275F6" w14:textId="317CECC5" w:rsidR="00950833" w:rsidRDefault="00A02D75" w:rsidP="00950833">
            <w:pPr>
              <w:autoSpaceDE w:val="0"/>
              <w:autoSpaceDN w:val="0"/>
              <w:adjustRightInd w:val="0"/>
              <w:rPr>
                <w:rFonts w:ascii="Calibri" w:hAnsi="Calibri" w:cs="Calibri"/>
                <w:color w:val="000000"/>
                <w:sz w:val="24"/>
                <w:szCs w:val="24"/>
                <w:lang w:val="en-US"/>
              </w:rPr>
            </w:pPr>
            <w:proofErr w:type="gramStart"/>
            <w:r>
              <w:rPr>
                <w:rFonts w:ascii="Calibri" w:hAnsi="Calibri" w:cs="Calibri"/>
                <w:color w:val="000000"/>
                <w:sz w:val="24"/>
                <w:szCs w:val="24"/>
                <w:lang w:val="en-US"/>
              </w:rPr>
              <w:t xml:space="preserve">Feb  </w:t>
            </w:r>
            <w:r w:rsidR="00FC5FB2">
              <w:rPr>
                <w:rFonts w:ascii="Calibri" w:hAnsi="Calibri" w:cs="Calibri"/>
                <w:color w:val="000000"/>
                <w:sz w:val="24"/>
                <w:szCs w:val="24"/>
                <w:lang w:val="en-US"/>
              </w:rPr>
              <w:t>6</w:t>
            </w:r>
            <w:proofErr w:type="gramEnd"/>
            <w:r w:rsidR="00FC5FB2">
              <w:rPr>
                <w:rFonts w:ascii="Calibri" w:hAnsi="Calibri" w:cs="Calibri"/>
                <w:color w:val="000000"/>
                <w:sz w:val="24"/>
                <w:szCs w:val="24"/>
                <w:lang w:val="en-US"/>
              </w:rPr>
              <w:t>:</w:t>
            </w:r>
            <w:r>
              <w:rPr>
                <w:rFonts w:ascii="Calibri" w:hAnsi="Calibri" w:cs="Calibri"/>
                <w:color w:val="000000"/>
                <w:sz w:val="24"/>
                <w:szCs w:val="24"/>
                <w:lang w:val="en-US"/>
              </w:rPr>
              <w:t xml:space="preserve"> Problem 3 (discussion): Environmental Value of Infrastructure </w:t>
            </w:r>
          </w:p>
        </w:tc>
      </w:tr>
      <w:tr w:rsidR="00950833" w:rsidRPr="00473773" w14:paraId="05B23ADE" w14:textId="77777777" w:rsidTr="00EC5FEA">
        <w:tc>
          <w:tcPr>
            <w:tcW w:w="1702" w:type="dxa"/>
          </w:tcPr>
          <w:p w14:paraId="435D6DB2" w14:textId="77777777" w:rsidR="00950833" w:rsidRDefault="00950833" w:rsidP="00950833">
            <w:pPr>
              <w:autoSpaceDE w:val="0"/>
              <w:autoSpaceDN w:val="0"/>
              <w:adjustRightInd w:val="0"/>
              <w:rPr>
                <w:rFonts w:ascii="Calibri" w:hAnsi="Calibri" w:cs="Calibri"/>
                <w:color w:val="000000"/>
                <w:sz w:val="24"/>
                <w:szCs w:val="24"/>
                <w:lang w:val="en-US"/>
              </w:rPr>
            </w:pPr>
          </w:p>
        </w:tc>
        <w:tc>
          <w:tcPr>
            <w:tcW w:w="7087" w:type="dxa"/>
          </w:tcPr>
          <w:p w14:paraId="72461576" w14:textId="25E4D4CA" w:rsidR="00950833" w:rsidRDefault="00AB706A"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Feb 13:</w:t>
            </w:r>
            <w:r w:rsidR="000E3F3A">
              <w:rPr>
                <w:rFonts w:ascii="Calibri" w:hAnsi="Calibri" w:cs="Calibri"/>
                <w:color w:val="000000"/>
                <w:sz w:val="24"/>
                <w:szCs w:val="24"/>
                <w:lang w:val="en-US"/>
              </w:rPr>
              <w:t xml:space="preserve"> </w:t>
            </w:r>
            <w:r w:rsidR="000A606F">
              <w:rPr>
                <w:rFonts w:ascii="Calibri" w:hAnsi="Calibri" w:cs="Calibri"/>
                <w:color w:val="000000"/>
                <w:sz w:val="24"/>
                <w:szCs w:val="24"/>
                <w:lang w:val="en-US"/>
              </w:rPr>
              <w:t>Academic Essay Set – Discussion/ Term Project Examples</w:t>
            </w:r>
          </w:p>
        </w:tc>
      </w:tr>
      <w:tr w:rsidR="00950833" w:rsidRPr="00473773" w14:paraId="72B03291" w14:textId="77777777" w:rsidTr="00EC5FEA">
        <w:tc>
          <w:tcPr>
            <w:tcW w:w="1702" w:type="dxa"/>
          </w:tcPr>
          <w:p w14:paraId="218918D0" w14:textId="77777777" w:rsidR="00950833" w:rsidRDefault="00950833" w:rsidP="00950833">
            <w:pPr>
              <w:autoSpaceDE w:val="0"/>
              <w:autoSpaceDN w:val="0"/>
              <w:adjustRightInd w:val="0"/>
              <w:rPr>
                <w:rFonts w:ascii="Calibri" w:hAnsi="Calibri" w:cs="Calibri"/>
                <w:color w:val="000000"/>
                <w:sz w:val="24"/>
                <w:szCs w:val="24"/>
                <w:lang w:val="en-US"/>
              </w:rPr>
            </w:pPr>
          </w:p>
        </w:tc>
        <w:tc>
          <w:tcPr>
            <w:tcW w:w="7087" w:type="dxa"/>
          </w:tcPr>
          <w:p w14:paraId="2389A5F3" w14:textId="56ED9B4E" w:rsidR="00950833" w:rsidRDefault="00AB706A"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 xml:space="preserve">Feb 20: Reading Week – Project Proposal </w:t>
            </w:r>
            <w:r w:rsidRPr="00AB706A">
              <w:rPr>
                <w:rFonts w:ascii="Calibri" w:hAnsi="Calibri" w:cs="Calibri"/>
                <w:color w:val="000000"/>
                <w:sz w:val="24"/>
                <w:szCs w:val="24"/>
                <w:lang w:val="en-US"/>
              </w:rPr>
              <w:t>due</w:t>
            </w:r>
          </w:p>
        </w:tc>
      </w:tr>
      <w:tr w:rsidR="00FC5FB2" w14:paraId="36B32F5D" w14:textId="77777777" w:rsidTr="00EC5FEA">
        <w:tc>
          <w:tcPr>
            <w:tcW w:w="1702" w:type="dxa"/>
          </w:tcPr>
          <w:p w14:paraId="3F54528F" w14:textId="77777777" w:rsidR="00FC5FB2" w:rsidRDefault="00FC5FB2" w:rsidP="00950833">
            <w:pPr>
              <w:autoSpaceDE w:val="0"/>
              <w:autoSpaceDN w:val="0"/>
              <w:adjustRightInd w:val="0"/>
              <w:rPr>
                <w:rFonts w:ascii="Calibri" w:hAnsi="Calibri" w:cs="Calibri"/>
                <w:color w:val="000000"/>
                <w:sz w:val="24"/>
                <w:szCs w:val="24"/>
                <w:lang w:val="en-US"/>
              </w:rPr>
            </w:pPr>
          </w:p>
        </w:tc>
        <w:tc>
          <w:tcPr>
            <w:tcW w:w="7087" w:type="dxa"/>
          </w:tcPr>
          <w:p w14:paraId="20F01DC7" w14:textId="46175557" w:rsidR="00FC5FB2" w:rsidRDefault="00AB706A"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Feb 27: Academic Essay due</w:t>
            </w:r>
          </w:p>
        </w:tc>
      </w:tr>
      <w:tr w:rsidR="00AB706A" w:rsidRPr="00473773" w14:paraId="7B0918B5" w14:textId="77777777" w:rsidTr="00EC5FEA">
        <w:tc>
          <w:tcPr>
            <w:tcW w:w="1702" w:type="dxa"/>
          </w:tcPr>
          <w:p w14:paraId="7D18B332" w14:textId="77777777" w:rsidR="00AB706A" w:rsidRDefault="00AB706A" w:rsidP="00950833">
            <w:pPr>
              <w:autoSpaceDE w:val="0"/>
              <w:autoSpaceDN w:val="0"/>
              <w:adjustRightInd w:val="0"/>
              <w:rPr>
                <w:rFonts w:ascii="Calibri" w:hAnsi="Calibri" w:cs="Calibri"/>
                <w:color w:val="000000"/>
                <w:sz w:val="24"/>
                <w:szCs w:val="24"/>
                <w:lang w:val="en-US"/>
              </w:rPr>
            </w:pPr>
          </w:p>
        </w:tc>
        <w:tc>
          <w:tcPr>
            <w:tcW w:w="7087" w:type="dxa"/>
          </w:tcPr>
          <w:p w14:paraId="379F72EF" w14:textId="161F3920" w:rsidR="00AB706A" w:rsidRDefault="00AB706A" w:rsidP="00950833">
            <w:pPr>
              <w:autoSpaceDE w:val="0"/>
              <w:autoSpaceDN w:val="0"/>
              <w:adjustRightInd w:val="0"/>
              <w:rPr>
                <w:rFonts w:ascii="Calibri" w:hAnsi="Calibri" w:cs="Calibri"/>
                <w:color w:val="000000"/>
                <w:sz w:val="24"/>
                <w:szCs w:val="24"/>
                <w:lang w:val="en-US"/>
              </w:rPr>
            </w:pPr>
            <w:proofErr w:type="gramStart"/>
            <w:r>
              <w:rPr>
                <w:rFonts w:ascii="Calibri" w:hAnsi="Calibri" w:cs="Calibri"/>
                <w:color w:val="000000"/>
                <w:sz w:val="24"/>
                <w:szCs w:val="24"/>
                <w:lang w:val="en-US"/>
              </w:rPr>
              <w:t>Mar  6</w:t>
            </w:r>
            <w:proofErr w:type="gramEnd"/>
            <w:r>
              <w:rPr>
                <w:rFonts w:ascii="Calibri" w:hAnsi="Calibri" w:cs="Calibri"/>
                <w:color w:val="000000"/>
                <w:sz w:val="24"/>
                <w:szCs w:val="24"/>
                <w:lang w:val="en-US"/>
              </w:rPr>
              <w:t>:</w:t>
            </w:r>
            <w:r w:rsidR="000A606F">
              <w:rPr>
                <w:rFonts w:ascii="Calibri" w:hAnsi="Calibri" w:cs="Calibri"/>
                <w:color w:val="000000"/>
                <w:sz w:val="24"/>
                <w:szCs w:val="24"/>
                <w:lang w:val="en-US"/>
              </w:rPr>
              <w:t xml:space="preserve"> </w:t>
            </w:r>
            <w:r w:rsidR="005227A0">
              <w:rPr>
                <w:rFonts w:ascii="Calibri" w:hAnsi="Calibri" w:cs="Calibri"/>
                <w:color w:val="000000"/>
                <w:sz w:val="24"/>
                <w:szCs w:val="24"/>
                <w:lang w:val="en-US"/>
              </w:rPr>
              <w:t>Problem 4 (discussion): Linearity in Eco</w:t>
            </w:r>
            <w:r w:rsidR="007C20D3">
              <w:rPr>
                <w:rFonts w:ascii="Calibri" w:hAnsi="Calibri" w:cs="Calibri"/>
                <w:color w:val="000000"/>
                <w:sz w:val="24"/>
                <w:szCs w:val="24"/>
                <w:lang w:val="en-US"/>
              </w:rPr>
              <w:t>nomics</w:t>
            </w:r>
          </w:p>
        </w:tc>
      </w:tr>
      <w:tr w:rsidR="000E3F3A" w:rsidRPr="00473773" w14:paraId="559D3C30" w14:textId="77777777" w:rsidTr="00EC5FEA">
        <w:tc>
          <w:tcPr>
            <w:tcW w:w="1702" w:type="dxa"/>
          </w:tcPr>
          <w:p w14:paraId="76B5B7CC" w14:textId="77777777" w:rsidR="000E3F3A" w:rsidRDefault="000E3F3A" w:rsidP="00950833">
            <w:pPr>
              <w:autoSpaceDE w:val="0"/>
              <w:autoSpaceDN w:val="0"/>
              <w:adjustRightInd w:val="0"/>
              <w:rPr>
                <w:rFonts w:ascii="Calibri" w:hAnsi="Calibri" w:cs="Calibri"/>
                <w:color w:val="000000"/>
                <w:sz w:val="24"/>
                <w:szCs w:val="24"/>
                <w:lang w:val="en-US"/>
              </w:rPr>
            </w:pPr>
          </w:p>
        </w:tc>
        <w:tc>
          <w:tcPr>
            <w:tcW w:w="7087" w:type="dxa"/>
          </w:tcPr>
          <w:p w14:paraId="3459018D" w14:textId="6DC8DA11" w:rsidR="000E3F3A" w:rsidRDefault="000E3F3A"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Mar 13: Term project paper and presentation slides due</w:t>
            </w:r>
          </w:p>
        </w:tc>
      </w:tr>
      <w:tr w:rsidR="00AB706A" w14:paraId="7A479302" w14:textId="77777777" w:rsidTr="00EC5FEA">
        <w:tc>
          <w:tcPr>
            <w:tcW w:w="1702" w:type="dxa"/>
          </w:tcPr>
          <w:p w14:paraId="4FE95241" w14:textId="64AB25C2" w:rsidR="00AB706A" w:rsidRDefault="00AB706A" w:rsidP="00950833">
            <w:pPr>
              <w:autoSpaceDE w:val="0"/>
              <w:autoSpaceDN w:val="0"/>
              <w:adjustRightInd w:val="0"/>
              <w:rPr>
                <w:rFonts w:ascii="Calibri" w:hAnsi="Calibri" w:cs="Calibri"/>
                <w:color w:val="000000"/>
                <w:sz w:val="24"/>
                <w:szCs w:val="24"/>
                <w:lang w:val="en-US"/>
              </w:rPr>
            </w:pPr>
          </w:p>
        </w:tc>
        <w:tc>
          <w:tcPr>
            <w:tcW w:w="7087" w:type="dxa"/>
          </w:tcPr>
          <w:p w14:paraId="4505602E" w14:textId="21E38305" w:rsidR="00AB706A" w:rsidRDefault="00AB706A"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Mar 20:</w:t>
            </w:r>
            <w:r w:rsidR="00D16F0E">
              <w:rPr>
                <w:rFonts w:ascii="Calibri" w:hAnsi="Calibri" w:cs="Calibri"/>
                <w:color w:val="000000"/>
                <w:sz w:val="24"/>
                <w:szCs w:val="24"/>
                <w:lang w:val="en-US"/>
              </w:rPr>
              <w:t xml:space="preserve"> Term project </w:t>
            </w:r>
            <w:r w:rsidR="000E3F3A">
              <w:rPr>
                <w:rFonts w:ascii="Calibri" w:hAnsi="Calibri" w:cs="Calibri"/>
                <w:color w:val="000000"/>
                <w:sz w:val="24"/>
                <w:szCs w:val="24"/>
                <w:lang w:val="en-US"/>
              </w:rPr>
              <w:t>presentations</w:t>
            </w:r>
          </w:p>
        </w:tc>
      </w:tr>
      <w:tr w:rsidR="00AB706A" w14:paraId="431B3232" w14:textId="77777777" w:rsidTr="00EC5FEA">
        <w:tc>
          <w:tcPr>
            <w:tcW w:w="1702" w:type="dxa"/>
          </w:tcPr>
          <w:p w14:paraId="1874FED8" w14:textId="77777777" w:rsidR="00AB706A" w:rsidRDefault="00AB706A" w:rsidP="00950833">
            <w:pPr>
              <w:autoSpaceDE w:val="0"/>
              <w:autoSpaceDN w:val="0"/>
              <w:adjustRightInd w:val="0"/>
              <w:rPr>
                <w:rFonts w:ascii="Calibri" w:hAnsi="Calibri" w:cs="Calibri"/>
                <w:color w:val="000000"/>
                <w:sz w:val="24"/>
                <w:szCs w:val="24"/>
                <w:lang w:val="en-US"/>
              </w:rPr>
            </w:pPr>
          </w:p>
        </w:tc>
        <w:tc>
          <w:tcPr>
            <w:tcW w:w="7087" w:type="dxa"/>
          </w:tcPr>
          <w:p w14:paraId="5B61698D" w14:textId="2209ED68" w:rsidR="00AB706A" w:rsidRDefault="00AB706A" w:rsidP="00950833">
            <w:pPr>
              <w:autoSpaceDE w:val="0"/>
              <w:autoSpaceDN w:val="0"/>
              <w:adjustRightInd w:val="0"/>
              <w:rPr>
                <w:rFonts w:ascii="Calibri" w:hAnsi="Calibri" w:cs="Calibri"/>
                <w:color w:val="000000"/>
                <w:sz w:val="24"/>
                <w:szCs w:val="24"/>
                <w:lang w:val="en-US"/>
              </w:rPr>
            </w:pPr>
            <w:r>
              <w:rPr>
                <w:rFonts w:ascii="Calibri" w:hAnsi="Calibri" w:cs="Calibri"/>
                <w:color w:val="000000"/>
                <w:sz w:val="24"/>
                <w:szCs w:val="24"/>
                <w:lang w:val="en-US"/>
              </w:rPr>
              <w:t>Mar 27: Term project presentations</w:t>
            </w:r>
          </w:p>
        </w:tc>
      </w:tr>
      <w:tr w:rsidR="00AB706A" w14:paraId="1B174A14" w14:textId="77777777" w:rsidTr="00EC5FEA">
        <w:tc>
          <w:tcPr>
            <w:tcW w:w="1702" w:type="dxa"/>
          </w:tcPr>
          <w:p w14:paraId="62EB4798" w14:textId="77777777" w:rsidR="00AB706A" w:rsidRDefault="00AB706A" w:rsidP="00950833">
            <w:pPr>
              <w:autoSpaceDE w:val="0"/>
              <w:autoSpaceDN w:val="0"/>
              <w:adjustRightInd w:val="0"/>
              <w:rPr>
                <w:rFonts w:ascii="Calibri" w:hAnsi="Calibri" w:cs="Calibri"/>
                <w:color w:val="000000"/>
                <w:sz w:val="24"/>
                <w:szCs w:val="24"/>
                <w:lang w:val="en-US"/>
              </w:rPr>
            </w:pPr>
          </w:p>
        </w:tc>
        <w:tc>
          <w:tcPr>
            <w:tcW w:w="7087" w:type="dxa"/>
          </w:tcPr>
          <w:p w14:paraId="7726805C" w14:textId="1345280B" w:rsidR="00AB706A" w:rsidRDefault="00AB706A" w:rsidP="00950833">
            <w:pPr>
              <w:autoSpaceDE w:val="0"/>
              <w:autoSpaceDN w:val="0"/>
              <w:adjustRightInd w:val="0"/>
              <w:rPr>
                <w:rFonts w:ascii="Calibri" w:hAnsi="Calibri" w:cs="Calibri"/>
                <w:color w:val="000000"/>
                <w:sz w:val="24"/>
                <w:szCs w:val="24"/>
                <w:lang w:val="en-US"/>
              </w:rPr>
            </w:pPr>
            <w:proofErr w:type="gramStart"/>
            <w:r>
              <w:rPr>
                <w:rFonts w:ascii="Calibri" w:hAnsi="Calibri" w:cs="Calibri"/>
                <w:color w:val="000000"/>
                <w:sz w:val="24"/>
                <w:szCs w:val="24"/>
                <w:lang w:val="en-US"/>
              </w:rPr>
              <w:t>Apr  3</w:t>
            </w:r>
            <w:proofErr w:type="gramEnd"/>
            <w:r>
              <w:rPr>
                <w:rFonts w:ascii="Calibri" w:hAnsi="Calibri" w:cs="Calibri"/>
                <w:color w:val="000000"/>
                <w:sz w:val="24"/>
                <w:szCs w:val="24"/>
                <w:lang w:val="en-US"/>
              </w:rPr>
              <w:t>: Term project presentations</w:t>
            </w:r>
          </w:p>
        </w:tc>
      </w:tr>
      <w:tr w:rsidR="00AB706A" w:rsidRPr="00473773" w14:paraId="797F4ECC" w14:textId="77777777" w:rsidTr="00EC5FEA">
        <w:trPr>
          <w:trHeight w:val="91"/>
        </w:trPr>
        <w:tc>
          <w:tcPr>
            <w:tcW w:w="1702" w:type="dxa"/>
          </w:tcPr>
          <w:p w14:paraId="399C61B6" w14:textId="77777777" w:rsidR="00AB706A" w:rsidRDefault="00AB706A" w:rsidP="00950833">
            <w:pPr>
              <w:autoSpaceDE w:val="0"/>
              <w:autoSpaceDN w:val="0"/>
              <w:adjustRightInd w:val="0"/>
              <w:rPr>
                <w:rFonts w:ascii="Calibri" w:hAnsi="Calibri" w:cs="Calibri"/>
                <w:color w:val="000000"/>
                <w:sz w:val="24"/>
                <w:szCs w:val="24"/>
                <w:lang w:val="en-US"/>
              </w:rPr>
            </w:pPr>
          </w:p>
        </w:tc>
        <w:tc>
          <w:tcPr>
            <w:tcW w:w="7087" w:type="dxa"/>
          </w:tcPr>
          <w:p w14:paraId="3F5D4DD2" w14:textId="4FEF66C1" w:rsidR="00AB706A" w:rsidRPr="00D16F0E" w:rsidRDefault="00166BD1" w:rsidP="00950833">
            <w:pPr>
              <w:autoSpaceDE w:val="0"/>
              <w:autoSpaceDN w:val="0"/>
              <w:adjustRightInd w:val="0"/>
              <w:rPr>
                <w:rFonts w:ascii="Calibri" w:hAnsi="Calibri" w:cs="Calibri"/>
                <w:color w:val="000000"/>
                <w:sz w:val="24"/>
                <w:szCs w:val="24"/>
                <w:lang w:val="en-US"/>
              </w:rPr>
            </w:pPr>
            <w:proofErr w:type="gramStart"/>
            <w:r>
              <w:rPr>
                <w:rFonts w:ascii="Calibri" w:hAnsi="Calibri" w:cs="Calibri"/>
                <w:color w:val="000000"/>
                <w:sz w:val="24"/>
                <w:szCs w:val="24"/>
                <w:lang w:val="en-US"/>
              </w:rPr>
              <w:t xml:space="preserve">Apr </w:t>
            </w:r>
            <w:r w:rsidR="00D16F0E">
              <w:rPr>
                <w:rFonts w:ascii="Calibri" w:hAnsi="Calibri" w:cs="Calibri"/>
                <w:color w:val="000000"/>
                <w:sz w:val="24"/>
                <w:szCs w:val="24"/>
                <w:lang w:val="en-US"/>
              </w:rPr>
              <w:t xml:space="preserve"> 3</w:t>
            </w:r>
            <w:proofErr w:type="gramEnd"/>
            <w:r w:rsidR="00AB706A">
              <w:rPr>
                <w:rFonts w:ascii="Calibri" w:hAnsi="Calibri" w:cs="Calibri"/>
                <w:color w:val="000000"/>
                <w:sz w:val="24"/>
                <w:szCs w:val="24"/>
                <w:lang w:val="en-US"/>
              </w:rPr>
              <w:t xml:space="preserve">: </w:t>
            </w:r>
            <w:r w:rsidR="00D16F0E" w:rsidRPr="00D16F0E">
              <w:rPr>
                <w:rFonts w:ascii="Calibri" w:hAnsi="Calibri" w:cs="Calibri"/>
                <w:color w:val="000000"/>
                <w:sz w:val="24"/>
                <w:szCs w:val="24"/>
                <w:lang w:val="en-US"/>
              </w:rPr>
              <w:t>Last day of classes</w:t>
            </w:r>
          </w:p>
        </w:tc>
      </w:tr>
    </w:tbl>
    <w:p w14:paraId="78D05ABB" w14:textId="77777777" w:rsidR="00950833" w:rsidRPr="00950833" w:rsidRDefault="00950833" w:rsidP="00950833">
      <w:pPr>
        <w:autoSpaceDE w:val="0"/>
        <w:autoSpaceDN w:val="0"/>
        <w:adjustRightInd w:val="0"/>
        <w:spacing w:after="0" w:line="240" w:lineRule="auto"/>
        <w:rPr>
          <w:rFonts w:ascii="Calibri" w:hAnsi="Calibri" w:cs="Calibri"/>
          <w:color w:val="000000"/>
          <w:sz w:val="24"/>
          <w:szCs w:val="24"/>
          <w:lang w:val="en-US"/>
        </w:rPr>
      </w:pPr>
    </w:p>
    <w:p w14:paraId="4C5C2AE5" w14:textId="77777777" w:rsidR="000E3F3A" w:rsidRDefault="000E3F3A" w:rsidP="000E3F3A">
      <w:pPr>
        <w:autoSpaceDE w:val="0"/>
        <w:autoSpaceDN w:val="0"/>
        <w:adjustRightInd w:val="0"/>
        <w:spacing w:after="0" w:line="240" w:lineRule="auto"/>
        <w:rPr>
          <w:rFonts w:ascii="Calibri-Bold" w:hAnsi="Calibri-Bold" w:cs="Calibri-Bold"/>
          <w:b/>
          <w:bCs/>
          <w:sz w:val="24"/>
          <w:szCs w:val="24"/>
          <w:lang w:val="en-US"/>
        </w:rPr>
      </w:pPr>
    </w:p>
    <w:p w14:paraId="44E94FA9" w14:textId="0300DBF9" w:rsidR="000E3F3A" w:rsidRPr="000E3F3A" w:rsidRDefault="00EC5FEA" w:rsidP="000E3F3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5</w:t>
      </w:r>
      <w:r w:rsidR="000E3F3A" w:rsidRPr="000E3F3A">
        <w:rPr>
          <w:rFonts w:ascii="Calibri-Bold" w:hAnsi="Calibri-Bold" w:cs="Calibri-Bold"/>
          <w:b/>
          <w:bCs/>
          <w:sz w:val="24"/>
          <w:szCs w:val="24"/>
          <w:lang w:val="en-US"/>
        </w:rPr>
        <w:t>. COURSE OBJECTIVES</w:t>
      </w:r>
    </w:p>
    <w:p w14:paraId="45A1DF8F" w14:textId="77777777" w:rsidR="000E3F3A" w:rsidRPr="000E3F3A" w:rsidRDefault="000E3F3A" w:rsidP="000E3F3A">
      <w:pPr>
        <w:autoSpaceDE w:val="0"/>
        <w:autoSpaceDN w:val="0"/>
        <w:adjustRightInd w:val="0"/>
        <w:spacing w:after="0" w:line="240" w:lineRule="auto"/>
        <w:rPr>
          <w:rFonts w:ascii="Calibri" w:hAnsi="Calibri" w:cs="Calibri"/>
          <w:sz w:val="24"/>
          <w:szCs w:val="24"/>
          <w:lang w:val="en-US"/>
        </w:rPr>
      </w:pPr>
      <w:r w:rsidRPr="000E3F3A">
        <w:rPr>
          <w:rFonts w:ascii="Calibri" w:hAnsi="Calibri" w:cs="Calibri"/>
          <w:sz w:val="24"/>
          <w:szCs w:val="24"/>
          <w:lang w:val="en-US"/>
        </w:rPr>
        <w:t>Following this course, students should be able to answer the following questions:</w:t>
      </w:r>
    </w:p>
    <w:p w14:paraId="1AFAC6BA" w14:textId="77777777" w:rsidR="00FB3632" w:rsidRDefault="00FB3632" w:rsidP="000E3F3A">
      <w:pPr>
        <w:autoSpaceDE w:val="0"/>
        <w:autoSpaceDN w:val="0"/>
        <w:adjustRightInd w:val="0"/>
        <w:spacing w:after="0" w:line="240" w:lineRule="auto"/>
        <w:rPr>
          <w:rFonts w:ascii="Calibri" w:hAnsi="Calibri" w:cs="Calibri"/>
          <w:sz w:val="24"/>
          <w:szCs w:val="24"/>
          <w:lang w:val="en-US"/>
        </w:rPr>
      </w:pPr>
      <w:r w:rsidRPr="00FB3632">
        <w:rPr>
          <w:rFonts w:ascii="Calibri" w:hAnsi="Calibri" w:cs="Calibri"/>
          <w:sz w:val="24"/>
          <w:szCs w:val="24"/>
          <w:lang w:val="en-US"/>
        </w:rPr>
        <w:t>1. What is the role of infrastructure in urban economies? How does infrastructure affect an urban economy? How does an economy influence the development of urban infrastructure?</w:t>
      </w:r>
    </w:p>
    <w:p w14:paraId="237BC294" w14:textId="210BEBF7" w:rsidR="00FB3632" w:rsidRDefault="00FB3632" w:rsidP="000E3F3A">
      <w:pPr>
        <w:autoSpaceDE w:val="0"/>
        <w:autoSpaceDN w:val="0"/>
        <w:adjustRightInd w:val="0"/>
        <w:spacing w:after="0" w:line="240" w:lineRule="auto"/>
        <w:rPr>
          <w:rFonts w:ascii="Calibri" w:hAnsi="Calibri" w:cs="Calibri"/>
          <w:sz w:val="24"/>
          <w:szCs w:val="24"/>
          <w:lang w:val="en-US"/>
        </w:rPr>
      </w:pPr>
      <w:r w:rsidRPr="00FB3632">
        <w:rPr>
          <w:rFonts w:ascii="Calibri" w:hAnsi="Calibri" w:cs="Calibri"/>
          <w:sz w:val="24"/>
          <w:szCs w:val="24"/>
          <w:lang w:val="en-US"/>
        </w:rPr>
        <w:t>2. What methods or theories from economics are used or could be used for urban infrastructure planning? What are the assumptions of these methods and when are they appropriate?</w:t>
      </w:r>
    </w:p>
    <w:p w14:paraId="61682557" w14:textId="47ED6B7B" w:rsidR="00FB3632" w:rsidRDefault="00FB3632" w:rsidP="000E3F3A">
      <w:pPr>
        <w:autoSpaceDE w:val="0"/>
        <w:autoSpaceDN w:val="0"/>
        <w:adjustRightInd w:val="0"/>
        <w:spacing w:after="0" w:line="240" w:lineRule="auto"/>
        <w:rPr>
          <w:rFonts w:ascii="Calibri" w:hAnsi="Calibri" w:cs="Calibri"/>
          <w:sz w:val="24"/>
          <w:szCs w:val="24"/>
          <w:lang w:val="en-US"/>
        </w:rPr>
      </w:pPr>
      <w:r w:rsidRPr="00FB3632">
        <w:rPr>
          <w:rFonts w:ascii="Calibri" w:hAnsi="Calibri" w:cs="Calibri"/>
          <w:sz w:val="24"/>
          <w:szCs w:val="24"/>
          <w:lang w:val="en-US"/>
        </w:rPr>
        <w:t>3. What factors, other than economic considerations, give rise to the development of large urban infrastructure systems?</w:t>
      </w:r>
    </w:p>
    <w:p w14:paraId="7A41238C" w14:textId="77777777" w:rsidR="00FB3632" w:rsidRDefault="00FB3632" w:rsidP="000E3F3A">
      <w:pPr>
        <w:autoSpaceDE w:val="0"/>
        <w:autoSpaceDN w:val="0"/>
        <w:adjustRightInd w:val="0"/>
        <w:spacing w:after="0" w:line="240" w:lineRule="auto"/>
        <w:rPr>
          <w:rFonts w:ascii="Calibri" w:hAnsi="Calibri" w:cs="Calibri"/>
          <w:sz w:val="24"/>
          <w:szCs w:val="24"/>
          <w:lang w:val="en-US"/>
        </w:rPr>
      </w:pPr>
    </w:p>
    <w:p w14:paraId="1ADD0206" w14:textId="027F60CB" w:rsidR="000E3F3A" w:rsidRPr="00FB3632" w:rsidRDefault="00EC5FEA" w:rsidP="000E3F3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6</w:t>
      </w:r>
      <w:r w:rsidR="000E3F3A" w:rsidRPr="00FB3632">
        <w:rPr>
          <w:rFonts w:ascii="Calibri-Bold" w:hAnsi="Calibri-Bold" w:cs="Calibri-Bold"/>
          <w:b/>
          <w:bCs/>
          <w:sz w:val="24"/>
          <w:szCs w:val="24"/>
          <w:lang w:val="en-US"/>
        </w:rPr>
        <w:t>. COURSE NOTES, READINGS AND TEXTBOOK</w:t>
      </w:r>
    </w:p>
    <w:p w14:paraId="388B2F12" w14:textId="760BD7E6" w:rsidR="00A02D75" w:rsidRDefault="000D01E0" w:rsidP="000E3F3A">
      <w:pPr>
        <w:autoSpaceDE w:val="0"/>
        <w:autoSpaceDN w:val="0"/>
        <w:adjustRightInd w:val="0"/>
        <w:spacing w:after="0" w:line="240" w:lineRule="auto"/>
        <w:rPr>
          <w:rFonts w:ascii="Calibri" w:hAnsi="Calibri" w:cs="Calibri"/>
          <w:sz w:val="24"/>
          <w:szCs w:val="24"/>
          <w:lang w:val="en-US"/>
        </w:rPr>
      </w:pPr>
      <w:r w:rsidRPr="000D01E0">
        <w:rPr>
          <w:rFonts w:ascii="Calibri" w:hAnsi="Calibri" w:cs="Calibri"/>
          <w:sz w:val="24"/>
          <w:szCs w:val="24"/>
          <w:lang w:val="en-US"/>
        </w:rPr>
        <w:t xml:space="preserve">Lecture material will mainly be presented on PowerPoint and chalkboard. It is expected that all students will attend the class and learn through writing down the notes and examples. </w:t>
      </w:r>
    </w:p>
    <w:p w14:paraId="3F667FE0" w14:textId="5A448ED0" w:rsidR="000D01E0" w:rsidRDefault="000D01E0" w:rsidP="000E3F3A">
      <w:pPr>
        <w:autoSpaceDE w:val="0"/>
        <w:autoSpaceDN w:val="0"/>
        <w:adjustRightInd w:val="0"/>
        <w:spacing w:after="0" w:line="240" w:lineRule="auto"/>
        <w:rPr>
          <w:rFonts w:ascii="Calibri" w:hAnsi="Calibri" w:cs="Calibri"/>
          <w:sz w:val="24"/>
          <w:szCs w:val="24"/>
          <w:lang w:val="en-US"/>
        </w:rPr>
      </w:pPr>
    </w:p>
    <w:p w14:paraId="1327A49F" w14:textId="72E3202E" w:rsidR="000D01E0" w:rsidRDefault="000D01E0" w:rsidP="000E3F3A">
      <w:pPr>
        <w:autoSpaceDE w:val="0"/>
        <w:autoSpaceDN w:val="0"/>
        <w:adjustRightInd w:val="0"/>
        <w:spacing w:after="0" w:line="240" w:lineRule="auto"/>
        <w:rPr>
          <w:rFonts w:ascii="Calibri" w:hAnsi="Calibri" w:cs="Calibri"/>
          <w:sz w:val="24"/>
          <w:szCs w:val="24"/>
          <w:lang w:val="en-US"/>
        </w:rPr>
      </w:pPr>
    </w:p>
    <w:p w14:paraId="0E567C4D" w14:textId="26EB458E" w:rsidR="000D01E0" w:rsidRDefault="000D01E0" w:rsidP="000E3F3A">
      <w:pPr>
        <w:autoSpaceDE w:val="0"/>
        <w:autoSpaceDN w:val="0"/>
        <w:adjustRightInd w:val="0"/>
        <w:spacing w:after="0" w:line="240" w:lineRule="auto"/>
        <w:rPr>
          <w:rFonts w:ascii="Calibri" w:hAnsi="Calibri" w:cs="Calibri"/>
          <w:sz w:val="24"/>
          <w:szCs w:val="24"/>
          <w:lang w:val="en-US"/>
        </w:rPr>
      </w:pPr>
    </w:p>
    <w:p w14:paraId="2AD8192D" w14:textId="70E38B27" w:rsidR="000D01E0" w:rsidRDefault="000D01E0" w:rsidP="000E3F3A">
      <w:pPr>
        <w:autoSpaceDE w:val="0"/>
        <w:autoSpaceDN w:val="0"/>
        <w:adjustRightInd w:val="0"/>
        <w:spacing w:after="0" w:line="240" w:lineRule="auto"/>
        <w:rPr>
          <w:rFonts w:ascii="Calibri" w:hAnsi="Calibri" w:cs="Calibri"/>
          <w:sz w:val="24"/>
          <w:szCs w:val="24"/>
          <w:lang w:val="en-US"/>
        </w:rPr>
      </w:pPr>
    </w:p>
    <w:p w14:paraId="645E5379" w14:textId="77777777" w:rsidR="000A606F" w:rsidRDefault="000A606F" w:rsidP="000E3F3A">
      <w:pPr>
        <w:autoSpaceDE w:val="0"/>
        <w:autoSpaceDN w:val="0"/>
        <w:adjustRightInd w:val="0"/>
        <w:spacing w:after="0" w:line="240" w:lineRule="auto"/>
        <w:rPr>
          <w:rFonts w:ascii="Calibri" w:hAnsi="Calibri" w:cs="Calibri"/>
          <w:sz w:val="24"/>
          <w:szCs w:val="24"/>
          <w:lang w:val="en-US"/>
        </w:rPr>
      </w:pPr>
    </w:p>
    <w:p w14:paraId="6484C7D3" w14:textId="54F2E50F" w:rsidR="000D01E0" w:rsidRDefault="000D01E0" w:rsidP="000E3F3A">
      <w:pPr>
        <w:autoSpaceDE w:val="0"/>
        <w:autoSpaceDN w:val="0"/>
        <w:adjustRightInd w:val="0"/>
        <w:spacing w:after="0" w:line="240" w:lineRule="auto"/>
        <w:rPr>
          <w:rFonts w:ascii="Calibri" w:hAnsi="Calibri" w:cs="Calibri"/>
          <w:sz w:val="24"/>
          <w:szCs w:val="24"/>
          <w:lang w:val="en-US"/>
        </w:rPr>
      </w:pPr>
    </w:p>
    <w:p w14:paraId="054A5083" w14:textId="77777777" w:rsidR="000D01E0" w:rsidRDefault="000D01E0" w:rsidP="000E3F3A">
      <w:pPr>
        <w:autoSpaceDE w:val="0"/>
        <w:autoSpaceDN w:val="0"/>
        <w:adjustRightInd w:val="0"/>
        <w:spacing w:after="0" w:line="240" w:lineRule="auto"/>
        <w:rPr>
          <w:rFonts w:ascii="Calibri-Bold" w:hAnsi="Calibri-Bold" w:cs="Calibri-Bold"/>
          <w:b/>
          <w:bCs/>
          <w:sz w:val="24"/>
          <w:szCs w:val="24"/>
          <w:lang w:val="en-US"/>
        </w:rPr>
      </w:pPr>
    </w:p>
    <w:p w14:paraId="022C4F40" w14:textId="1ED32025" w:rsidR="000E3F3A" w:rsidRPr="000E3F3A" w:rsidRDefault="00EC5FEA" w:rsidP="000E3F3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lastRenderedPageBreak/>
        <w:t>7</w:t>
      </w:r>
      <w:r w:rsidR="000E3F3A" w:rsidRPr="000E3F3A">
        <w:rPr>
          <w:rFonts w:ascii="Calibri-Bold" w:hAnsi="Calibri-Bold" w:cs="Calibri-Bold"/>
          <w:b/>
          <w:bCs/>
          <w:sz w:val="24"/>
          <w:szCs w:val="24"/>
          <w:lang w:val="en-US"/>
        </w:rPr>
        <w:t>. COURSE OUTLINE AND RELEVANT READINGS</w:t>
      </w:r>
    </w:p>
    <w:p w14:paraId="1983D156" w14:textId="55A9B673" w:rsidR="000D01E0" w:rsidRDefault="000E3F3A" w:rsidP="00FC2F11">
      <w:pPr>
        <w:autoSpaceDE w:val="0"/>
        <w:autoSpaceDN w:val="0"/>
        <w:adjustRightInd w:val="0"/>
        <w:spacing w:after="0" w:line="240" w:lineRule="auto"/>
        <w:rPr>
          <w:rFonts w:ascii="Calibri" w:hAnsi="Calibri" w:cs="Calibri"/>
          <w:sz w:val="24"/>
          <w:szCs w:val="24"/>
          <w:lang w:val="en-US"/>
        </w:rPr>
      </w:pPr>
      <w:r w:rsidRPr="000E3F3A">
        <w:rPr>
          <w:rFonts w:ascii="Calibri-Bold" w:hAnsi="Calibri-Bold" w:cs="Calibri-Bold"/>
          <w:b/>
          <w:bCs/>
          <w:sz w:val="24"/>
          <w:szCs w:val="24"/>
          <w:lang w:val="en-US"/>
        </w:rPr>
        <w:t xml:space="preserve">1. Introduction </w:t>
      </w:r>
      <w:r w:rsidRPr="000E3F3A">
        <w:rPr>
          <w:rFonts w:ascii="Calibri" w:hAnsi="Calibri" w:cs="Calibri"/>
          <w:sz w:val="24"/>
          <w:szCs w:val="24"/>
          <w:lang w:val="en-US"/>
        </w:rPr>
        <w:t xml:space="preserve">– </w:t>
      </w:r>
      <w:r w:rsidR="00FC2F11" w:rsidRPr="00FC2F11">
        <w:rPr>
          <w:rFonts w:ascii="Calibri" w:hAnsi="Calibri" w:cs="Calibri"/>
          <w:sz w:val="24"/>
          <w:szCs w:val="24"/>
          <w:lang w:val="en-US"/>
        </w:rPr>
        <w:t xml:space="preserve">overview of the course; introduction to sub-disciplines of economics; </w:t>
      </w:r>
      <w:r w:rsidR="000D01E0">
        <w:rPr>
          <w:rFonts w:ascii="Calibri" w:hAnsi="Calibri" w:cs="Calibri"/>
          <w:sz w:val="24"/>
          <w:szCs w:val="24"/>
          <w:lang w:val="en-US"/>
        </w:rPr>
        <w:t>the concept of value.</w:t>
      </w:r>
    </w:p>
    <w:p w14:paraId="04FA2431" w14:textId="1F97B4F5" w:rsidR="000D01E0" w:rsidRDefault="000D01E0" w:rsidP="00FC2F11">
      <w:pPr>
        <w:autoSpaceDE w:val="0"/>
        <w:autoSpaceDN w:val="0"/>
        <w:adjustRightInd w:val="0"/>
        <w:spacing w:after="0" w:line="240" w:lineRule="auto"/>
        <w:rPr>
          <w:rFonts w:ascii="Calibri" w:hAnsi="Calibri" w:cs="Calibri"/>
          <w:sz w:val="24"/>
          <w:szCs w:val="24"/>
          <w:lang w:val="en-US"/>
        </w:rPr>
      </w:pPr>
      <w:r w:rsidRPr="000D01E0">
        <w:rPr>
          <w:rFonts w:ascii="Calibri" w:hAnsi="Calibri" w:cs="Calibri"/>
          <w:sz w:val="24"/>
          <w:szCs w:val="24"/>
          <w:lang w:val="en-US"/>
        </w:rPr>
        <w:t>Smith A (1776) An Inquiry into the Nature and Causes of the Wealth of Nations. The Glasgow Edition. New York: Oxford University Press.</w:t>
      </w:r>
    </w:p>
    <w:p w14:paraId="1A05E87B" w14:textId="3CD52934" w:rsidR="000D01E0" w:rsidRDefault="000D01E0" w:rsidP="00FC2F11">
      <w:pPr>
        <w:autoSpaceDE w:val="0"/>
        <w:autoSpaceDN w:val="0"/>
        <w:adjustRightInd w:val="0"/>
        <w:spacing w:after="0" w:line="240" w:lineRule="auto"/>
        <w:rPr>
          <w:rFonts w:ascii="Calibri" w:hAnsi="Calibri" w:cs="Calibri"/>
          <w:sz w:val="24"/>
          <w:szCs w:val="24"/>
          <w:lang w:val="en-US"/>
        </w:rPr>
      </w:pPr>
      <w:r w:rsidRPr="000D01E0">
        <w:rPr>
          <w:rFonts w:ascii="Calibri" w:hAnsi="Calibri" w:cs="Calibri"/>
          <w:sz w:val="24"/>
          <w:szCs w:val="24"/>
          <w:lang w:val="en-US"/>
        </w:rPr>
        <w:t>Mill JS (1848) Principles of Political Economy. London; Longmans, Green and Co.</w:t>
      </w:r>
    </w:p>
    <w:p w14:paraId="589A8229" w14:textId="67EBF0F8" w:rsidR="000D01E0" w:rsidRDefault="000D01E0" w:rsidP="00FC2F11">
      <w:pPr>
        <w:autoSpaceDE w:val="0"/>
        <w:autoSpaceDN w:val="0"/>
        <w:adjustRightInd w:val="0"/>
        <w:spacing w:after="0" w:line="240" w:lineRule="auto"/>
        <w:rPr>
          <w:rFonts w:ascii="Calibri" w:hAnsi="Calibri" w:cs="Calibri"/>
          <w:sz w:val="24"/>
          <w:szCs w:val="24"/>
          <w:lang w:val="en-US"/>
        </w:rPr>
      </w:pPr>
      <w:r w:rsidRPr="000D01E0">
        <w:rPr>
          <w:rFonts w:ascii="Calibri" w:hAnsi="Calibri" w:cs="Calibri"/>
          <w:sz w:val="24"/>
          <w:szCs w:val="24"/>
          <w:lang w:val="en-US"/>
        </w:rPr>
        <w:t>Meadows DH, Meadows DL, Randers J &amp; Behrens WWIII (1972) The Limits to Growth. Universe Books. (Club of Rome)</w:t>
      </w:r>
    </w:p>
    <w:p w14:paraId="618842EB" w14:textId="25F60B93" w:rsidR="000D01E0" w:rsidRDefault="000D01E0" w:rsidP="00FC2F11">
      <w:pPr>
        <w:autoSpaceDE w:val="0"/>
        <w:autoSpaceDN w:val="0"/>
        <w:adjustRightInd w:val="0"/>
        <w:spacing w:after="0" w:line="240" w:lineRule="auto"/>
        <w:rPr>
          <w:rFonts w:ascii="Calibri" w:hAnsi="Calibri" w:cs="Calibri"/>
          <w:sz w:val="24"/>
          <w:szCs w:val="24"/>
          <w:lang w:val="en-US"/>
        </w:rPr>
      </w:pPr>
      <w:proofErr w:type="spellStart"/>
      <w:r w:rsidRPr="000D01E0">
        <w:rPr>
          <w:rFonts w:ascii="Calibri" w:hAnsi="Calibri" w:cs="Calibri"/>
          <w:sz w:val="24"/>
          <w:szCs w:val="24"/>
          <w:lang w:val="en-US"/>
        </w:rPr>
        <w:t>Bonnedahl</w:t>
      </w:r>
      <w:proofErr w:type="spellEnd"/>
      <w:r w:rsidRPr="000D01E0">
        <w:rPr>
          <w:rFonts w:ascii="Calibri" w:hAnsi="Calibri" w:cs="Calibri"/>
          <w:sz w:val="24"/>
          <w:szCs w:val="24"/>
          <w:lang w:val="en-US"/>
        </w:rPr>
        <w:t xml:space="preserve"> KJ &amp; Eriksson J (2011) The role of discourse in the quest for low-carbon economic practices: A case of standard development in the food sector. European Management Journal, 29(3): 165-180.</w:t>
      </w:r>
    </w:p>
    <w:p w14:paraId="6B26CF75" w14:textId="4AF1992A" w:rsidR="00064A6D" w:rsidRDefault="00064A6D" w:rsidP="00FC2F11">
      <w:pPr>
        <w:autoSpaceDE w:val="0"/>
        <w:autoSpaceDN w:val="0"/>
        <w:adjustRightInd w:val="0"/>
        <w:spacing w:after="0" w:line="240" w:lineRule="auto"/>
        <w:rPr>
          <w:rFonts w:ascii="Calibri" w:hAnsi="Calibri" w:cs="Calibri"/>
          <w:sz w:val="24"/>
          <w:szCs w:val="24"/>
          <w:lang w:val="en-US"/>
        </w:rPr>
      </w:pPr>
    </w:p>
    <w:p w14:paraId="318DBC32" w14:textId="11692DD4" w:rsidR="00064A6D" w:rsidRDefault="00064A6D" w:rsidP="00FC2F11">
      <w:pPr>
        <w:autoSpaceDE w:val="0"/>
        <w:autoSpaceDN w:val="0"/>
        <w:adjustRightInd w:val="0"/>
        <w:spacing w:after="0" w:line="240" w:lineRule="auto"/>
        <w:rPr>
          <w:rFonts w:ascii="Calibri" w:hAnsi="Calibri" w:cs="Calibri"/>
          <w:sz w:val="24"/>
          <w:szCs w:val="24"/>
          <w:lang w:val="en-US"/>
        </w:rPr>
      </w:pPr>
      <w:r w:rsidRPr="00064A6D">
        <w:rPr>
          <w:rFonts w:ascii="Calibri" w:hAnsi="Calibri" w:cs="Calibri"/>
          <w:b/>
          <w:sz w:val="24"/>
          <w:szCs w:val="24"/>
          <w:lang w:val="en-US"/>
        </w:rPr>
        <w:t>2. Expected utility hypothesis</w:t>
      </w:r>
      <w:r>
        <w:rPr>
          <w:rFonts w:ascii="Calibri" w:hAnsi="Calibri" w:cs="Calibri"/>
          <w:sz w:val="24"/>
          <w:szCs w:val="24"/>
          <w:lang w:val="en-US"/>
        </w:rPr>
        <w:t xml:space="preserve"> (Academic Essay presentation and analysis) – </w:t>
      </w:r>
      <w:r w:rsidR="00EC5FEA" w:rsidRPr="00EC5FEA">
        <w:rPr>
          <w:rFonts w:ascii="Calibri" w:hAnsi="Calibri" w:cs="Calibri"/>
          <w:sz w:val="24"/>
          <w:szCs w:val="24"/>
          <w:lang w:val="en-US"/>
        </w:rPr>
        <w:t>Von Neumann–Morgenstern Utility theorem</w:t>
      </w:r>
      <w:r w:rsidR="00EC5FEA">
        <w:rPr>
          <w:rFonts w:ascii="Calibri" w:hAnsi="Calibri" w:cs="Calibri"/>
          <w:sz w:val="24"/>
          <w:szCs w:val="24"/>
          <w:lang w:val="en-US"/>
        </w:rPr>
        <w:t xml:space="preserve">; </w:t>
      </w:r>
      <w:r w:rsidR="00EC5FEA" w:rsidRPr="00FB3632">
        <w:rPr>
          <w:rFonts w:ascii="Calibri" w:hAnsi="Calibri" w:cs="Calibri"/>
          <w:color w:val="000000"/>
          <w:sz w:val="24"/>
          <w:szCs w:val="24"/>
          <w:lang w:val="en-US"/>
        </w:rPr>
        <w:t>Expected utility hypothesis</w:t>
      </w:r>
      <w:r w:rsidR="00EC5FEA">
        <w:rPr>
          <w:rFonts w:ascii="Calibri" w:hAnsi="Calibri" w:cs="Calibri"/>
          <w:color w:val="000000"/>
          <w:sz w:val="24"/>
          <w:szCs w:val="24"/>
          <w:lang w:val="en-US"/>
        </w:rPr>
        <w:t xml:space="preserve">; </w:t>
      </w:r>
      <w:r w:rsidR="00EC5FEA" w:rsidRPr="00EC5FEA">
        <w:rPr>
          <w:rFonts w:ascii="Calibri" w:hAnsi="Calibri" w:cs="Calibri"/>
          <w:color w:val="000000"/>
          <w:sz w:val="24"/>
          <w:szCs w:val="24"/>
          <w:lang w:val="en-US"/>
        </w:rPr>
        <w:t>Mathematical optimization</w:t>
      </w:r>
    </w:p>
    <w:p w14:paraId="6DABB7F0" w14:textId="21DA630C" w:rsidR="00064A6D" w:rsidRDefault="00064A6D" w:rsidP="00FC2F11">
      <w:pPr>
        <w:autoSpaceDE w:val="0"/>
        <w:autoSpaceDN w:val="0"/>
        <w:adjustRightInd w:val="0"/>
        <w:spacing w:after="0" w:line="240" w:lineRule="auto"/>
        <w:rPr>
          <w:rFonts w:ascii="Calibri" w:hAnsi="Calibri" w:cs="Calibri"/>
          <w:sz w:val="24"/>
          <w:szCs w:val="24"/>
          <w:lang w:val="en-US"/>
        </w:rPr>
      </w:pPr>
      <w:r w:rsidRPr="00064A6D">
        <w:rPr>
          <w:rFonts w:ascii="Calibri" w:hAnsi="Calibri" w:cs="Calibri"/>
          <w:sz w:val="24"/>
          <w:szCs w:val="24"/>
          <w:lang w:val="en-US"/>
        </w:rPr>
        <w:t>Von Neumann J &amp; Morgenstern O (1953) Theory of Games and Economic Behavior. Princeton, NJ. Princeton University Press</w:t>
      </w:r>
    </w:p>
    <w:p w14:paraId="521695C8" w14:textId="0AB4CB84" w:rsidR="00064A6D" w:rsidRPr="000D01E0" w:rsidRDefault="00064A6D" w:rsidP="00FC2F11">
      <w:pPr>
        <w:autoSpaceDE w:val="0"/>
        <w:autoSpaceDN w:val="0"/>
        <w:adjustRightInd w:val="0"/>
        <w:spacing w:after="0" w:line="240" w:lineRule="auto"/>
        <w:rPr>
          <w:rFonts w:ascii="Calibri" w:hAnsi="Calibri" w:cs="Calibri"/>
          <w:sz w:val="24"/>
          <w:szCs w:val="24"/>
          <w:lang w:val="en-US"/>
        </w:rPr>
      </w:pPr>
      <w:r w:rsidRPr="00064A6D">
        <w:rPr>
          <w:rFonts w:ascii="Calibri" w:hAnsi="Calibri" w:cs="Calibri"/>
          <w:sz w:val="24"/>
          <w:szCs w:val="24"/>
          <w:lang w:val="en-US"/>
        </w:rPr>
        <w:t>Saylor Academy (2012) Risk Management for Enterprises and Individuals (v1.0)</w:t>
      </w:r>
    </w:p>
    <w:p w14:paraId="60B85A6C" w14:textId="77777777" w:rsidR="000D01E0" w:rsidRDefault="000D01E0" w:rsidP="00FC2F11">
      <w:pPr>
        <w:autoSpaceDE w:val="0"/>
        <w:autoSpaceDN w:val="0"/>
        <w:adjustRightInd w:val="0"/>
        <w:spacing w:after="0" w:line="240" w:lineRule="auto"/>
        <w:rPr>
          <w:rFonts w:ascii="Calibri" w:hAnsi="Calibri" w:cs="Calibri"/>
          <w:sz w:val="24"/>
          <w:szCs w:val="24"/>
          <w:lang w:val="en-US"/>
        </w:rPr>
      </w:pPr>
    </w:p>
    <w:p w14:paraId="4F606028" w14:textId="602737A8" w:rsidR="0086431A" w:rsidRDefault="00064A6D" w:rsidP="00FC2F11">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t>3</w:t>
      </w:r>
      <w:r w:rsidR="000E3F3A" w:rsidRPr="000E3F3A">
        <w:rPr>
          <w:rFonts w:ascii="Calibri-Bold" w:hAnsi="Calibri-Bold" w:cs="Calibri-Bold"/>
          <w:b/>
          <w:bCs/>
          <w:sz w:val="24"/>
          <w:szCs w:val="24"/>
          <w:lang w:val="en-US"/>
        </w:rPr>
        <w:t xml:space="preserve">. </w:t>
      </w:r>
      <w:r w:rsidR="0086431A" w:rsidRPr="0086431A">
        <w:rPr>
          <w:rFonts w:ascii="Calibri" w:hAnsi="Calibri" w:cs="Calibri"/>
          <w:b/>
          <w:color w:val="000000"/>
          <w:sz w:val="24"/>
          <w:szCs w:val="24"/>
          <w:lang w:val="en-US"/>
        </w:rPr>
        <w:t>Social Value of Infrastructure</w:t>
      </w:r>
      <w:r w:rsidR="0086431A">
        <w:rPr>
          <w:rFonts w:ascii="Calibri" w:hAnsi="Calibri" w:cs="Calibri"/>
          <w:color w:val="000000"/>
          <w:sz w:val="24"/>
          <w:szCs w:val="24"/>
          <w:lang w:val="en-US"/>
        </w:rPr>
        <w:t xml:space="preserve"> </w:t>
      </w:r>
      <w:bookmarkStart w:id="1" w:name="_Hlk534623720"/>
      <w:r w:rsidR="000E3F3A" w:rsidRPr="000E3F3A">
        <w:rPr>
          <w:rFonts w:ascii="Calibri" w:hAnsi="Calibri" w:cs="Calibri"/>
          <w:sz w:val="24"/>
          <w:szCs w:val="24"/>
          <w:lang w:val="en-US"/>
        </w:rPr>
        <w:t>–</w:t>
      </w:r>
      <w:bookmarkEnd w:id="1"/>
      <w:r w:rsidR="000E3F3A" w:rsidRPr="000E3F3A">
        <w:rPr>
          <w:rFonts w:ascii="Calibri" w:hAnsi="Calibri" w:cs="Calibri"/>
          <w:sz w:val="24"/>
          <w:szCs w:val="24"/>
          <w:lang w:val="en-US"/>
        </w:rPr>
        <w:t xml:space="preserve"> </w:t>
      </w:r>
      <w:r w:rsidR="0086431A">
        <w:rPr>
          <w:rFonts w:ascii="Calibri" w:hAnsi="Calibri" w:cs="Calibri"/>
          <w:sz w:val="24"/>
          <w:szCs w:val="24"/>
          <w:lang w:val="en-US"/>
        </w:rPr>
        <w:t>coverage &amp; needs a</w:t>
      </w:r>
      <w:r w:rsidR="0086431A" w:rsidRPr="0086431A">
        <w:rPr>
          <w:rFonts w:ascii="Calibri" w:hAnsi="Calibri" w:cs="Calibri"/>
          <w:sz w:val="24"/>
          <w:szCs w:val="24"/>
          <w:lang w:val="en-US"/>
        </w:rPr>
        <w:t>nalysis</w:t>
      </w:r>
      <w:r w:rsidR="0086431A">
        <w:rPr>
          <w:rFonts w:ascii="Calibri" w:hAnsi="Calibri" w:cs="Calibri"/>
          <w:sz w:val="24"/>
          <w:szCs w:val="24"/>
          <w:lang w:val="en-US"/>
        </w:rPr>
        <w:t xml:space="preserve"> of infrastructure; </w:t>
      </w:r>
      <w:r w:rsidR="00EC5FEA">
        <w:rPr>
          <w:rFonts w:ascii="Calibri" w:hAnsi="Calibri" w:cs="Calibri"/>
          <w:sz w:val="24"/>
          <w:szCs w:val="24"/>
          <w:lang w:val="en-US"/>
        </w:rPr>
        <w:t xml:space="preserve">hierarchy of needs; </w:t>
      </w:r>
      <w:r w:rsidR="0086431A">
        <w:rPr>
          <w:rFonts w:ascii="Calibri" w:hAnsi="Calibri" w:cs="Calibri"/>
          <w:sz w:val="24"/>
          <w:szCs w:val="24"/>
          <w:lang w:val="en-US"/>
        </w:rPr>
        <w:t>stakeholder analysis; strict utility choice mode.</w:t>
      </w:r>
    </w:p>
    <w:p w14:paraId="777790DE" w14:textId="70DC56A4" w:rsidR="00EC5FEA" w:rsidRDefault="00EC5FEA" w:rsidP="00FC2F11">
      <w:pPr>
        <w:autoSpaceDE w:val="0"/>
        <w:autoSpaceDN w:val="0"/>
        <w:adjustRightInd w:val="0"/>
        <w:spacing w:after="0" w:line="240" w:lineRule="auto"/>
        <w:rPr>
          <w:rFonts w:ascii="Calibri" w:hAnsi="Calibri" w:cs="Calibri"/>
          <w:sz w:val="24"/>
          <w:szCs w:val="24"/>
          <w:lang w:val="en-US"/>
        </w:rPr>
      </w:pPr>
      <w:r w:rsidRPr="00EC5FEA">
        <w:rPr>
          <w:rFonts w:ascii="Calibri" w:hAnsi="Calibri" w:cs="Calibri"/>
          <w:sz w:val="24"/>
          <w:szCs w:val="24"/>
          <w:lang w:val="en-US"/>
        </w:rPr>
        <w:t>Maslow A (1954) Motivation and personality. New York, NY: Harper</w:t>
      </w:r>
      <w:r>
        <w:rPr>
          <w:rFonts w:ascii="Calibri" w:hAnsi="Calibri" w:cs="Calibri"/>
          <w:sz w:val="24"/>
          <w:szCs w:val="24"/>
          <w:lang w:val="en-US"/>
        </w:rPr>
        <w:br/>
      </w:r>
      <w:r w:rsidRPr="00EC5FEA">
        <w:rPr>
          <w:rFonts w:ascii="Calibri" w:hAnsi="Calibri" w:cs="Calibri"/>
          <w:sz w:val="24"/>
          <w:szCs w:val="24"/>
          <w:lang w:val="en-US"/>
        </w:rPr>
        <w:t>Winters PL, Cleland F, Mierzejewski E &amp; Tucker L (2001) Assessing Level of Service Equally Across Modes. A report for the Florida Department of Transportation and NCTR: 1-53.</w:t>
      </w:r>
    </w:p>
    <w:p w14:paraId="7E81B1E3" w14:textId="5092600E" w:rsidR="0086431A" w:rsidRDefault="0086431A" w:rsidP="00FC2F11">
      <w:pPr>
        <w:autoSpaceDE w:val="0"/>
        <w:autoSpaceDN w:val="0"/>
        <w:adjustRightInd w:val="0"/>
        <w:spacing w:after="0" w:line="240" w:lineRule="auto"/>
        <w:rPr>
          <w:rFonts w:ascii="Calibri" w:hAnsi="Calibri" w:cs="Calibri"/>
          <w:sz w:val="24"/>
          <w:szCs w:val="24"/>
          <w:lang w:val="en-US"/>
        </w:rPr>
      </w:pPr>
    </w:p>
    <w:p w14:paraId="1A7BD3AD" w14:textId="54FE66CB" w:rsidR="0086431A" w:rsidRDefault="00064A6D" w:rsidP="00FC2F11">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b/>
          <w:sz w:val="24"/>
          <w:szCs w:val="24"/>
          <w:lang w:val="en-US"/>
        </w:rPr>
        <w:t>4</w:t>
      </w:r>
      <w:r w:rsidR="0086431A" w:rsidRPr="0086431A">
        <w:rPr>
          <w:rFonts w:ascii="Calibri" w:hAnsi="Calibri" w:cs="Calibri"/>
          <w:b/>
          <w:sz w:val="24"/>
          <w:szCs w:val="24"/>
          <w:lang w:val="en-US"/>
        </w:rPr>
        <w:t xml:space="preserve">. </w:t>
      </w:r>
      <w:r w:rsidR="0086431A" w:rsidRPr="0086431A">
        <w:rPr>
          <w:rFonts w:ascii="Calibri" w:hAnsi="Calibri" w:cs="Calibri"/>
          <w:b/>
          <w:color w:val="000000"/>
          <w:sz w:val="24"/>
          <w:szCs w:val="24"/>
          <w:lang w:val="en-US"/>
        </w:rPr>
        <w:t>Environmental Value of Infrastructure</w:t>
      </w:r>
      <w:r w:rsidR="0086431A" w:rsidRPr="0086431A">
        <w:rPr>
          <w:rFonts w:ascii="Calibri" w:hAnsi="Calibri" w:cs="Calibri"/>
          <w:sz w:val="24"/>
          <w:szCs w:val="24"/>
          <w:lang w:val="en-US"/>
        </w:rPr>
        <w:t xml:space="preserve"> </w:t>
      </w:r>
      <w:r w:rsidR="0086431A" w:rsidRPr="0086431A">
        <w:rPr>
          <w:rFonts w:ascii="Calibri" w:hAnsi="Calibri" w:cs="Calibri"/>
          <w:color w:val="000000"/>
          <w:sz w:val="24"/>
          <w:szCs w:val="24"/>
          <w:lang w:val="en-US"/>
        </w:rPr>
        <w:t xml:space="preserve">–  </w:t>
      </w:r>
      <w:r w:rsidR="005C3482" w:rsidRPr="005C3482">
        <w:rPr>
          <w:rFonts w:ascii="Calibri" w:hAnsi="Calibri" w:cs="Calibri"/>
          <w:color w:val="000000"/>
          <w:sz w:val="24"/>
          <w:szCs w:val="24"/>
          <w:lang w:val="en-US"/>
        </w:rPr>
        <w:t>environmental impact</w:t>
      </w:r>
      <w:r w:rsidR="005C3482">
        <w:rPr>
          <w:rFonts w:ascii="Calibri" w:hAnsi="Calibri" w:cs="Calibri"/>
          <w:color w:val="000000"/>
          <w:sz w:val="24"/>
          <w:szCs w:val="24"/>
          <w:lang w:val="en-US"/>
        </w:rPr>
        <w:t>; CO2 emissions of infrastructure; EXIOBASE 3</w:t>
      </w:r>
      <w:r w:rsidR="00F23AA4">
        <w:rPr>
          <w:rFonts w:ascii="Calibri" w:hAnsi="Calibri" w:cs="Calibri"/>
          <w:color w:val="000000"/>
          <w:sz w:val="24"/>
          <w:szCs w:val="24"/>
          <w:lang w:val="en-US"/>
        </w:rPr>
        <w:t>; types of emissions</w:t>
      </w:r>
    </w:p>
    <w:p w14:paraId="50BBC094" w14:textId="04B02F1C" w:rsidR="005B131C" w:rsidRPr="0086431A" w:rsidRDefault="005B131C" w:rsidP="00FC2F11">
      <w:pPr>
        <w:autoSpaceDE w:val="0"/>
        <w:autoSpaceDN w:val="0"/>
        <w:adjustRightInd w:val="0"/>
        <w:spacing w:after="0" w:line="240" w:lineRule="auto"/>
        <w:rPr>
          <w:rFonts w:ascii="Calibri" w:hAnsi="Calibri" w:cs="Calibri"/>
          <w:sz w:val="24"/>
          <w:szCs w:val="24"/>
          <w:lang w:val="en-US"/>
        </w:rPr>
      </w:pPr>
      <w:r w:rsidRPr="005B131C">
        <w:rPr>
          <w:rFonts w:ascii="Calibri" w:hAnsi="Calibri" w:cs="Calibri"/>
          <w:sz w:val="24"/>
          <w:szCs w:val="24"/>
          <w:lang w:val="en-US"/>
        </w:rPr>
        <w:t xml:space="preserve">Stadler K, Wood R, </w:t>
      </w:r>
      <w:proofErr w:type="spellStart"/>
      <w:r w:rsidRPr="005B131C">
        <w:rPr>
          <w:rFonts w:ascii="Calibri" w:hAnsi="Calibri" w:cs="Calibri"/>
          <w:sz w:val="24"/>
          <w:szCs w:val="24"/>
          <w:lang w:val="en-US"/>
        </w:rPr>
        <w:t>Bulavskaya</w:t>
      </w:r>
      <w:proofErr w:type="spellEnd"/>
      <w:r w:rsidRPr="005B131C">
        <w:rPr>
          <w:rFonts w:ascii="Calibri" w:hAnsi="Calibri" w:cs="Calibri"/>
          <w:sz w:val="24"/>
          <w:szCs w:val="24"/>
          <w:lang w:val="en-US"/>
        </w:rPr>
        <w:t xml:space="preserve"> T, </w:t>
      </w:r>
      <w:proofErr w:type="spellStart"/>
      <w:r w:rsidRPr="005B131C">
        <w:rPr>
          <w:rFonts w:ascii="Calibri" w:hAnsi="Calibri" w:cs="Calibri"/>
          <w:sz w:val="24"/>
          <w:szCs w:val="24"/>
          <w:lang w:val="en-US"/>
        </w:rPr>
        <w:t>Södersten</w:t>
      </w:r>
      <w:proofErr w:type="spellEnd"/>
      <w:r w:rsidRPr="005B131C">
        <w:rPr>
          <w:rFonts w:ascii="Calibri" w:hAnsi="Calibri" w:cs="Calibri"/>
          <w:sz w:val="24"/>
          <w:szCs w:val="24"/>
          <w:lang w:val="en-US"/>
        </w:rPr>
        <w:t xml:space="preserve"> </w:t>
      </w:r>
      <w:proofErr w:type="spellStart"/>
      <w:r w:rsidRPr="005B131C">
        <w:rPr>
          <w:rFonts w:ascii="Calibri" w:hAnsi="Calibri" w:cs="Calibri"/>
          <w:sz w:val="24"/>
          <w:szCs w:val="24"/>
          <w:lang w:val="en-US"/>
        </w:rPr>
        <w:t>CJ, Simas</w:t>
      </w:r>
      <w:proofErr w:type="spellEnd"/>
      <w:r w:rsidRPr="005B131C">
        <w:rPr>
          <w:rFonts w:ascii="Calibri" w:hAnsi="Calibri" w:cs="Calibri"/>
          <w:sz w:val="24"/>
          <w:szCs w:val="24"/>
          <w:lang w:val="en-US"/>
        </w:rPr>
        <w:t xml:space="preserve"> M, Schmidt S, </w:t>
      </w:r>
      <w:proofErr w:type="spellStart"/>
      <w:r w:rsidRPr="005B131C">
        <w:rPr>
          <w:rFonts w:ascii="Calibri" w:hAnsi="Calibri" w:cs="Calibri"/>
          <w:sz w:val="24"/>
          <w:szCs w:val="24"/>
          <w:lang w:val="en-US"/>
        </w:rPr>
        <w:t>Usubiaga</w:t>
      </w:r>
      <w:proofErr w:type="spellEnd"/>
      <w:r w:rsidRPr="005B131C">
        <w:rPr>
          <w:rFonts w:ascii="Calibri" w:hAnsi="Calibri" w:cs="Calibri"/>
          <w:sz w:val="24"/>
          <w:szCs w:val="24"/>
          <w:lang w:val="en-US"/>
        </w:rPr>
        <w:t xml:space="preserve"> A, Acosta-Fernández J, Kuenen J, Bruckner M, </w:t>
      </w:r>
      <w:proofErr w:type="spellStart"/>
      <w:r w:rsidRPr="005B131C">
        <w:rPr>
          <w:rFonts w:ascii="Calibri" w:hAnsi="Calibri" w:cs="Calibri"/>
          <w:sz w:val="24"/>
          <w:szCs w:val="24"/>
          <w:lang w:val="en-US"/>
        </w:rPr>
        <w:t>Giljum</w:t>
      </w:r>
      <w:proofErr w:type="spellEnd"/>
      <w:r w:rsidRPr="005B131C">
        <w:rPr>
          <w:rFonts w:ascii="Calibri" w:hAnsi="Calibri" w:cs="Calibri"/>
          <w:sz w:val="24"/>
          <w:szCs w:val="24"/>
          <w:lang w:val="en-US"/>
        </w:rPr>
        <w:t xml:space="preserve"> S, </w:t>
      </w:r>
      <w:proofErr w:type="spellStart"/>
      <w:r w:rsidRPr="005B131C">
        <w:rPr>
          <w:rFonts w:ascii="Calibri" w:hAnsi="Calibri" w:cs="Calibri"/>
          <w:sz w:val="24"/>
          <w:szCs w:val="24"/>
          <w:lang w:val="en-US"/>
        </w:rPr>
        <w:t>Lutter S, Merciai</w:t>
      </w:r>
      <w:proofErr w:type="spellEnd"/>
      <w:r w:rsidRPr="005B131C">
        <w:rPr>
          <w:rFonts w:ascii="Calibri" w:hAnsi="Calibri" w:cs="Calibri"/>
          <w:sz w:val="24"/>
          <w:szCs w:val="24"/>
          <w:lang w:val="en-US"/>
        </w:rPr>
        <w:t xml:space="preserve"> S, Schmidt J-H, </w:t>
      </w:r>
      <w:proofErr w:type="spellStart"/>
      <w:r w:rsidRPr="005B131C">
        <w:rPr>
          <w:rFonts w:ascii="Calibri" w:hAnsi="Calibri" w:cs="Calibri"/>
          <w:sz w:val="24"/>
          <w:szCs w:val="24"/>
          <w:lang w:val="en-US"/>
        </w:rPr>
        <w:t>Theurl</w:t>
      </w:r>
      <w:proofErr w:type="spellEnd"/>
      <w:r w:rsidRPr="005B131C">
        <w:rPr>
          <w:rFonts w:ascii="Calibri" w:hAnsi="Calibri" w:cs="Calibri"/>
          <w:sz w:val="24"/>
          <w:szCs w:val="24"/>
          <w:lang w:val="en-US"/>
        </w:rPr>
        <w:t xml:space="preserve"> M-C, </w:t>
      </w:r>
      <w:proofErr w:type="spellStart"/>
      <w:r w:rsidRPr="005B131C">
        <w:rPr>
          <w:rFonts w:ascii="Calibri" w:hAnsi="Calibri" w:cs="Calibri"/>
          <w:sz w:val="24"/>
          <w:szCs w:val="24"/>
          <w:lang w:val="en-US"/>
        </w:rPr>
        <w:t>Plutzar</w:t>
      </w:r>
      <w:proofErr w:type="spellEnd"/>
      <w:r w:rsidRPr="005B131C">
        <w:rPr>
          <w:rFonts w:ascii="Calibri" w:hAnsi="Calibri" w:cs="Calibri"/>
          <w:sz w:val="24"/>
          <w:szCs w:val="24"/>
          <w:lang w:val="en-US"/>
        </w:rPr>
        <w:t xml:space="preserve"> C, Kastner T, Eisenmenger N, </w:t>
      </w:r>
      <w:proofErr w:type="spellStart"/>
      <w:r w:rsidRPr="005B131C">
        <w:rPr>
          <w:rFonts w:ascii="Calibri" w:hAnsi="Calibri" w:cs="Calibri"/>
          <w:sz w:val="24"/>
          <w:szCs w:val="24"/>
          <w:lang w:val="en-US"/>
        </w:rPr>
        <w:t>Erb</w:t>
      </w:r>
      <w:proofErr w:type="spellEnd"/>
      <w:r w:rsidRPr="005B131C">
        <w:rPr>
          <w:rFonts w:ascii="Calibri" w:hAnsi="Calibri" w:cs="Calibri"/>
          <w:sz w:val="24"/>
          <w:szCs w:val="24"/>
          <w:lang w:val="en-US"/>
        </w:rPr>
        <w:t xml:space="preserve"> K-H, de Koning A, &amp; </w:t>
      </w:r>
      <w:proofErr w:type="spellStart"/>
      <w:r w:rsidRPr="005B131C">
        <w:rPr>
          <w:rFonts w:ascii="Calibri" w:hAnsi="Calibri" w:cs="Calibri"/>
          <w:sz w:val="24"/>
          <w:szCs w:val="24"/>
          <w:lang w:val="en-US"/>
        </w:rPr>
        <w:t>Tukker</w:t>
      </w:r>
      <w:proofErr w:type="spellEnd"/>
      <w:r w:rsidRPr="005B131C">
        <w:rPr>
          <w:rFonts w:ascii="Calibri" w:hAnsi="Calibri" w:cs="Calibri"/>
          <w:sz w:val="24"/>
          <w:szCs w:val="24"/>
          <w:lang w:val="en-US"/>
        </w:rPr>
        <w:t xml:space="preserve"> A (2018) EXIOBASE 3: Developing a Time Series of Detailed Environmentally Extended Multi-Regional Input-Output Tables: EXIOBASE 3. Journal of Industrial Ecology: 1-14.</w:t>
      </w:r>
    </w:p>
    <w:p w14:paraId="584F5202" w14:textId="77777777" w:rsidR="0086431A" w:rsidRDefault="0086431A" w:rsidP="00FC2F11">
      <w:pPr>
        <w:autoSpaceDE w:val="0"/>
        <w:autoSpaceDN w:val="0"/>
        <w:adjustRightInd w:val="0"/>
        <w:spacing w:after="0" w:line="240" w:lineRule="auto"/>
        <w:rPr>
          <w:rFonts w:ascii="Calibri" w:hAnsi="Calibri" w:cs="Calibri"/>
          <w:sz w:val="24"/>
          <w:szCs w:val="24"/>
          <w:lang w:val="en-US"/>
        </w:rPr>
      </w:pPr>
    </w:p>
    <w:p w14:paraId="7DBFB8F9" w14:textId="28A2AF5D" w:rsidR="0086431A" w:rsidRDefault="00064A6D" w:rsidP="0086431A">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t>5</w:t>
      </w:r>
      <w:r w:rsidR="0086431A">
        <w:rPr>
          <w:rFonts w:ascii="Calibri-Bold" w:hAnsi="Calibri-Bold" w:cs="Calibri-Bold"/>
          <w:b/>
          <w:bCs/>
          <w:sz w:val="24"/>
          <w:szCs w:val="24"/>
          <w:lang w:val="en-US"/>
        </w:rPr>
        <w:t xml:space="preserve">. </w:t>
      </w:r>
      <w:r w:rsidR="0086431A" w:rsidRPr="0086431A">
        <w:rPr>
          <w:rFonts w:ascii="Calibri-Bold" w:hAnsi="Calibri-Bold" w:cs="Calibri-Bold"/>
          <w:b/>
          <w:bCs/>
          <w:sz w:val="24"/>
          <w:szCs w:val="24"/>
          <w:lang w:val="en-US"/>
        </w:rPr>
        <w:t>Financial Decision Making</w:t>
      </w:r>
      <w:r w:rsidR="0086431A" w:rsidRPr="000E3F3A">
        <w:rPr>
          <w:rFonts w:ascii="Calibri" w:hAnsi="Calibri" w:cs="Calibri"/>
          <w:sz w:val="24"/>
          <w:szCs w:val="24"/>
          <w:lang w:val="en-US"/>
        </w:rPr>
        <w:t xml:space="preserve"> –</w:t>
      </w:r>
      <w:r w:rsidR="0086431A">
        <w:rPr>
          <w:rFonts w:ascii="Calibri" w:hAnsi="Calibri" w:cs="Calibri"/>
          <w:sz w:val="24"/>
          <w:szCs w:val="24"/>
          <w:lang w:val="en-US"/>
        </w:rPr>
        <w:t xml:space="preserve"> </w:t>
      </w:r>
      <w:r w:rsidR="0086431A" w:rsidRPr="0086431A">
        <w:rPr>
          <w:rFonts w:ascii="Calibri" w:hAnsi="Calibri" w:cs="Calibri"/>
          <w:sz w:val="24"/>
          <w:szCs w:val="24"/>
          <w:lang w:val="en-US"/>
        </w:rPr>
        <w:t>time-value of money; discounting of cash flows; comparison of alternatives; cost-benefit analysis; internal rate of return; risk and return; public and private sector perspectives.</w:t>
      </w:r>
    </w:p>
    <w:p w14:paraId="046FF8C4" w14:textId="7433AD1E" w:rsidR="0086431A" w:rsidRDefault="0086431A" w:rsidP="0086431A">
      <w:pPr>
        <w:autoSpaceDE w:val="0"/>
        <w:autoSpaceDN w:val="0"/>
        <w:adjustRightInd w:val="0"/>
        <w:spacing w:after="0" w:line="240" w:lineRule="auto"/>
        <w:rPr>
          <w:rFonts w:ascii="Calibri" w:hAnsi="Calibri" w:cs="Calibri"/>
          <w:sz w:val="24"/>
          <w:szCs w:val="24"/>
          <w:lang w:val="en-US"/>
        </w:rPr>
      </w:pPr>
      <w:r w:rsidRPr="0086431A">
        <w:rPr>
          <w:rFonts w:ascii="Calibri" w:hAnsi="Calibri" w:cs="Calibri"/>
          <w:sz w:val="24"/>
          <w:szCs w:val="24"/>
          <w:lang w:val="en-US"/>
        </w:rPr>
        <w:t xml:space="preserve">Moore, M.A., A.E. Boardman and D.H. Greenberg (2001) </w:t>
      </w:r>
    </w:p>
    <w:p w14:paraId="1670A2D4" w14:textId="042E4327" w:rsidR="000E3F3A" w:rsidRDefault="0086431A" w:rsidP="0086431A">
      <w:pPr>
        <w:autoSpaceDE w:val="0"/>
        <w:autoSpaceDN w:val="0"/>
        <w:adjustRightInd w:val="0"/>
        <w:spacing w:after="0" w:line="240" w:lineRule="auto"/>
        <w:rPr>
          <w:rFonts w:ascii="Calibri" w:hAnsi="Calibri" w:cs="Calibri"/>
          <w:sz w:val="24"/>
          <w:szCs w:val="24"/>
          <w:lang w:val="en-US"/>
        </w:rPr>
      </w:pPr>
      <w:r w:rsidRPr="0086431A">
        <w:rPr>
          <w:rFonts w:ascii="Calibri" w:hAnsi="Calibri" w:cs="Calibri"/>
          <w:sz w:val="24"/>
          <w:szCs w:val="24"/>
          <w:lang w:val="en-US"/>
        </w:rPr>
        <w:t>The Social Discount Rate in Canada, in Aidan R. Vining and John Richards, eds., Building the Future: Issues in Public Infrastructure in Canada, p. 73- 130.</w:t>
      </w:r>
    </w:p>
    <w:p w14:paraId="7DD2E3C4" w14:textId="760C06E2" w:rsidR="00064A6D" w:rsidRDefault="00064A6D" w:rsidP="0086431A">
      <w:pPr>
        <w:autoSpaceDE w:val="0"/>
        <w:autoSpaceDN w:val="0"/>
        <w:adjustRightInd w:val="0"/>
        <w:spacing w:after="0" w:line="240" w:lineRule="auto"/>
        <w:rPr>
          <w:rFonts w:ascii="Calibri" w:hAnsi="Calibri" w:cs="Calibri"/>
          <w:sz w:val="24"/>
          <w:szCs w:val="24"/>
          <w:lang w:val="en-US"/>
        </w:rPr>
      </w:pPr>
    </w:p>
    <w:p w14:paraId="4670F168" w14:textId="75E9EC6F" w:rsidR="005B131C" w:rsidRDefault="005B131C" w:rsidP="0086431A">
      <w:pPr>
        <w:autoSpaceDE w:val="0"/>
        <w:autoSpaceDN w:val="0"/>
        <w:adjustRightInd w:val="0"/>
        <w:spacing w:after="0" w:line="240" w:lineRule="auto"/>
        <w:rPr>
          <w:rFonts w:ascii="Calibri" w:hAnsi="Calibri" w:cs="Calibri"/>
          <w:sz w:val="24"/>
          <w:szCs w:val="24"/>
          <w:lang w:val="en-US"/>
        </w:rPr>
      </w:pPr>
    </w:p>
    <w:p w14:paraId="2A204D5F" w14:textId="3444F07B" w:rsidR="005B131C" w:rsidRDefault="005B131C" w:rsidP="0086431A">
      <w:pPr>
        <w:autoSpaceDE w:val="0"/>
        <w:autoSpaceDN w:val="0"/>
        <w:adjustRightInd w:val="0"/>
        <w:spacing w:after="0" w:line="240" w:lineRule="auto"/>
        <w:rPr>
          <w:rFonts w:ascii="Calibri" w:hAnsi="Calibri" w:cs="Calibri"/>
          <w:sz w:val="24"/>
          <w:szCs w:val="24"/>
          <w:lang w:val="en-US"/>
        </w:rPr>
      </w:pPr>
    </w:p>
    <w:p w14:paraId="53CA76A6" w14:textId="1936A196" w:rsidR="005B131C" w:rsidRDefault="005B131C" w:rsidP="0086431A">
      <w:pPr>
        <w:autoSpaceDE w:val="0"/>
        <w:autoSpaceDN w:val="0"/>
        <w:adjustRightInd w:val="0"/>
        <w:spacing w:after="0" w:line="240" w:lineRule="auto"/>
        <w:rPr>
          <w:rFonts w:ascii="Calibri" w:hAnsi="Calibri" w:cs="Calibri"/>
          <w:sz w:val="24"/>
          <w:szCs w:val="24"/>
          <w:lang w:val="en-US"/>
        </w:rPr>
      </w:pPr>
    </w:p>
    <w:p w14:paraId="5FE1C4D1" w14:textId="73487125" w:rsidR="005B131C" w:rsidRDefault="005B131C" w:rsidP="0086431A">
      <w:pPr>
        <w:autoSpaceDE w:val="0"/>
        <w:autoSpaceDN w:val="0"/>
        <w:adjustRightInd w:val="0"/>
        <w:spacing w:after="0" w:line="240" w:lineRule="auto"/>
        <w:rPr>
          <w:rFonts w:ascii="Calibri" w:hAnsi="Calibri" w:cs="Calibri"/>
          <w:sz w:val="24"/>
          <w:szCs w:val="24"/>
          <w:lang w:val="en-US"/>
        </w:rPr>
      </w:pPr>
    </w:p>
    <w:p w14:paraId="3D2995DF" w14:textId="77777777" w:rsidR="005B131C" w:rsidRPr="00FB3632" w:rsidRDefault="005B131C" w:rsidP="0086431A">
      <w:pPr>
        <w:autoSpaceDE w:val="0"/>
        <w:autoSpaceDN w:val="0"/>
        <w:adjustRightInd w:val="0"/>
        <w:spacing w:after="0" w:line="240" w:lineRule="auto"/>
        <w:rPr>
          <w:rFonts w:ascii="Calibri" w:hAnsi="Calibri" w:cs="Calibri"/>
          <w:sz w:val="24"/>
          <w:szCs w:val="24"/>
          <w:lang w:val="en-US"/>
        </w:rPr>
      </w:pPr>
    </w:p>
    <w:p w14:paraId="464262D0" w14:textId="7E80A3E7" w:rsidR="00EC5FEA" w:rsidRDefault="00064A6D" w:rsidP="00EC5FEA">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lastRenderedPageBreak/>
        <w:t>6</w:t>
      </w:r>
      <w:r w:rsidR="000E3F3A" w:rsidRPr="00FB3632">
        <w:rPr>
          <w:rFonts w:ascii="Calibri-Bold" w:hAnsi="Calibri-Bold" w:cs="Calibri-Bold"/>
          <w:b/>
          <w:bCs/>
          <w:sz w:val="24"/>
          <w:szCs w:val="24"/>
          <w:lang w:val="en-US"/>
        </w:rPr>
        <w:t xml:space="preserve">. Microeconomic Principles </w:t>
      </w:r>
      <w:r w:rsidR="000E3F3A" w:rsidRPr="00FB3632">
        <w:rPr>
          <w:rFonts w:ascii="Calibri" w:hAnsi="Calibri" w:cs="Calibri"/>
          <w:sz w:val="24"/>
          <w:szCs w:val="24"/>
          <w:lang w:val="en-US"/>
        </w:rPr>
        <w:t xml:space="preserve">– </w:t>
      </w:r>
      <w:r w:rsidR="00EC5FEA" w:rsidRPr="00EC5FEA">
        <w:rPr>
          <w:rFonts w:ascii="Calibri" w:hAnsi="Calibri" w:cs="Calibri"/>
          <w:sz w:val="24"/>
          <w:szCs w:val="24"/>
          <w:lang w:val="en-US"/>
        </w:rPr>
        <w:t>theory of the firm (fixed and variable costs; marginal costs and benefits; long-run and short-run effects; production functions; returns to scale); consumer theory (marginal utility, indifference curves, rational consumption); supply and demand; e</w:t>
      </w:r>
      <w:r w:rsidR="00EC5FEA">
        <w:rPr>
          <w:rFonts w:ascii="Calibri" w:hAnsi="Calibri" w:cs="Calibri"/>
          <w:sz w:val="24"/>
          <w:szCs w:val="24"/>
          <w:lang w:val="en-US"/>
        </w:rPr>
        <w:t>lasticities, consumer surplus.</w:t>
      </w:r>
    </w:p>
    <w:p w14:paraId="72A2152E" w14:textId="77777777" w:rsidR="00EC5FEA" w:rsidRDefault="00EC5FEA" w:rsidP="00EC5FEA">
      <w:pPr>
        <w:autoSpaceDE w:val="0"/>
        <w:autoSpaceDN w:val="0"/>
        <w:adjustRightInd w:val="0"/>
        <w:spacing w:after="0" w:line="240" w:lineRule="auto"/>
        <w:rPr>
          <w:rFonts w:ascii="Calibri" w:hAnsi="Calibri" w:cs="Calibri"/>
          <w:sz w:val="24"/>
          <w:szCs w:val="24"/>
          <w:lang w:val="en-US"/>
        </w:rPr>
      </w:pPr>
      <w:r w:rsidRPr="00EC5FEA">
        <w:rPr>
          <w:rFonts w:ascii="Calibri" w:hAnsi="Calibri" w:cs="Calibri"/>
          <w:sz w:val="24"/>
          <w:szCs w:val="24"/>
          <w:lang w:val="en-US"/>
        </w:rPr>
        <w:t xml:space="preserve"> Perloff, J.M. (1999) Microeconomics, Addison Wesley Longman. </w:t>
      </w:r>
    </w:p>
    <w:p w14:paraId="2DC9BD51" w14:textId="281CC443" w:rsidR="00064A6D" w:rsidRDefault="00EC5FEA" w:rsidP="00EC5FEA">
      <w:pPr>
        <w:autoSpaceDE w:val="0"/>
        <w:autoSpaceDN w:val="0"/>
        <w:adjustRightInd w:val="0"/>
        <w:spacing w:after="0" w:line="240" w:lineRule="auto"/>
        <w:rPr>
          <w:rFonts w:ascii="Calibri" w:hAnsi="Calibri" w:cs="Calibri"/>
          <w:sz w:val="24"/>
          <w:szCs w:val="24"/>
          <w:lang w:val="en-US"/>
        </w:rPr>
      </w:pPr>
      <w:proofErr w:type="spellStart"/>
      <w:r w:rsidRPr="00EC5FEA">
        <w:rPr>
          <w:rFonts w:ascii="Calibri" w:hAnsi="Calibri" w:cs="Calibri"/>
          <w:sz w:val="24"/>
          <w:szCs w:val="24"/>
          <w:lang w:val="en-US"/>
        </w:rPr>
        <w:t>Nowlan</w:t>
      </w:r>
      <w:proofErr w:type="spellEnd"/>
      <w:r w:rsidRPr="00EC5FEA">
        <w:rPr>
          <w:rFonts w:ascii="Calibri" w:hAnsi="Calibri" w:cs="Calibri"/>
          <w:sz w:val="24"/>
          <w:szCs w:val="24"/>
          <w:lang w:val="en-US"/>
        </w:rPr>
        <w:t xml:space="preserve"> (2000) A surplus value model for estimating the economic impact of achieving environmentally sustainable transportation in the Quebec-Windsor corridor. (http://www.chass.utoronto.ca/~nowlan/papers/papers.htm)</w:t>
      </w:r>
    </w:p>
    <w:p w14:paraId="2E8FBB47" w14:textId="1A75E4FD" w:rsidR="00EC5FEA" w:rsidRPr="00FB3632" w:rsidRDefault="00EC5FEA" w:rsidP="00EC5FEA">
      <w:pPr>
        <w:autoSpaceDE w:val="0"/>
        <w:autoSpaceDN w:val="0"/>
        <w:adjustRightInd w:val="0"/>
        <w:spacing w:after="0" w:line="240" w:lineRule="auto"/>
        <w:rPr>
          <w:rFonts w:ascii="Calibri" w:hAnsi="Calibri" w:cs="Calibri"/>
          <w:sz w:val="24"/>
          <w:szCs w:val="24"/>
          <w:lang w:val="en-US"/>
        </w:rPr>
      </w:pPr>
    </w:p>
    <w:p w14:paraId="6E0C1725" w14:textId="41298B19" w:rsidR="005C3482" w:rsidRDefault="00064A6D" w:rsidP="005C3482">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t>7</w:t>
      </w:r>
      <w:r w:rsidR="000E3F3A" w:rsidRPr="00FB3632">
        <w:rPr>
          <w:rFonts w:ascii="Calibri-Bold" w:hAnsi="Calibri-Bold" w:cs="Calibri-Bold"/>
          <w:b/>
          <w:bCs/>
          <w:sz w:val="24"/>
          <w:szCs w:val="24"/>
          <w:lang w:val="en-US"/>
        </w:rPr>
        <w:t xml:space="preserve">. Welfare Economics </w:t>
      </w:r>
      <w:r w:rsidR="000E3F3A" w:rsidRPr="00FB3632">
        <w:rPr>
          <w:rFonts w:ascii="Calibri" w:hAnsi="Calibri" w:cs="Calibri"/>
          <w:sz w:val="24"/>
          <w:szCs w:val="24"/>
          <w:lang w:val="en-US"/>
        </w:rPr>
        <w:t xml:space="preserve">– </w:t>
      </w:r>
      <w:r w:rsidR="005C3482" w:rsidRPr="005C3482">
        <w:rPr>
          <w:rFonts w:ascii="Calibri" w:hAnsi="Calibri" w:cs="Calibri"/>
          <w:sz w:val="24"/>
          <w:szCs w:val="24"/>
          <w:lang w:val="en-US"/>
        </w:rPr>
        <w:t>Pareto criterion; general equilibrium; the compensation princip</w:t>
      </w:r>
      <w:r w:rsidR="00F23AA4">
        <w:rPr>
          <w:rFonts w:ascii="Calibri" w:hAnsi="Calibri" w:cs="Calibri"/>
          <w:sz w:val="24"/>
          <w:szCs w:val="24"/>
          <w:lang w:val="en-US"/>
        </w:rPr>
        <w:t>le; social welfare functions.</w:t>
      </w:r>
    </w:p>
    <w:p w14:paraId="2BBB7F32" w14:textId="77777777" w:rsidR="005C3482" w:rsidRDefault="005C3482" w:rsidP="005C3482">
      <w:pPr>
        <w:autoSpaceDE w:val="0"/>
        <w:autoSpaceDN w:val="0"/>
        <w:adjustRightInd w:val="0"/>
        <w:spacing w:after="0" w:line="240" w:lineRule="auto"/>
        <w:rPr>
          <w:rFonts w:ascii="Calibri" w:hAnsi="Calibri" w:cs="Calibri"/>
          <w:sz w:val="24"/>
          <w:szCs w:val="24"/>
          <w:lang w:val="en-US"/>
        </w:rPr>
      </w:pPr>
      <w:r w:rsidRPr="005C3482">
        <w:rPr>
          <w:rFonts w:ascii="Calibri" w:hAnsi="Calibri" w:cs="Calibri"/>
          <w:sz w:val="24"/>
          <w:szCs w:val="24"/>
          <w:lang w:val="en-US"/>
        </w:rPr>
        <w:t xml:space="preserve">Johansson, P-O. (1991) An Introduction to Modern Welfare Economics, Cambridge University Press, Chapters 1-3, p.1-39. </w:t>
      </w:r>
    </w:p>
    <w:p w14:paraId="60D74F8C" w14:textId="530B6101" w:rsidR="005C3482" w:rsidRDefault="005C3482" w:rsidP="005C3482">
      <w:pPr>
        <w:autoSpaceDE w:val="0"/>
        <w:autoSpaceDN w:val="0"/>
        <w:adjustRightInd w:val="0"/>
        <w:spacing w:after="0" w:line="240" w:lineRule="auto"/>
        <w:rPr>
          <w:rFonts w:ascii="Calibri" w:hAnsi="Calibri" w:cs="Calibri"/>
          <w:sz w:val="24"/>
          <w:szCs w:val="24"/>
          <w:lang w:val="en-US"/>
        </w:rPr>
      </w:pPr>
      <w:r w:rsidRPr="005C3482">
        <w:rPr>
          <w:rFonts w:ascii="Calibri" w:hAnsi="Calibri" w:cs="Calibri"/>
          <w:sz w:val="24"/>
          <w:szCs w:val="24"/>
          <w:lang w:val="en-US"/>
        </w:rPr>
        <w:t xml:space="preserve">Major, C.D. (1974) Multi-objective Redesign of the Big Walnut Project, in R. de </w:t>
      </w:r>
      <w:proofErr w:type="spellStart"/>
      <w:r w:rsidRPr="005C3482">
        <w:rPr>
          <w:rFonts w:ascii="Calibri" w:hAnsi="Calibri" w:cs="Calibri"/>
          <w:sz w:val="24"/>
          <w:szCs w:val="24"/>
          <w:lang w:val="en-US"/>
        </w:rPr>
        <w:t>Neufville</w:t>
      </w:r>
      <w:proofErr w:type="spellEnd"/>
      <w:r w:rsidRPr="005C3482">
        <w:rPr>
          <w:rFonts w:ascii="Calibri" w:hAnsi="Calibri" w:cs="Calibri"/>
          <w:sz w:val="24"/>
          <w:szCs w:val="24"/>
          <w:lang w:val="en-US"/>
        </w:rPr>
        <w:t>, and D. Marks, eds., System Planning and Design: Case Studies in Modeling, Optimization, and Evaluation., Prentice-Hall, p. 322-337.</w:t>
      </w:r>
    </w:p>
    <w:p w14:paraId="769533E8" w14:textId="77777777" w:rsidR="005C3482" w:rsidRPr="00FB3632" w:rsidRDefault="005C3482" w:rsidP="005C3482">
      <w:pPr>
        <w:autoSpaceDE w:val="0"/>
        <w:autoSpaceDN w:val="0"/>
        <w:adjustRightInd w:val="0"/>
        <w:spacing w:after="0" w:line="240" w:lineRule="auto"/>
        <w:rPr>
          <w:rFonts w:ascii="Calibri" w:hAnsi="Calibri" w:cs="Calibri"/>
          <w:sz w:val="24"/>
          <w:szCs w:val="24"/>
          <w:lang w:val="en-US"/>
        </w:rPr>
      </w:pPr>
    </w:p>
    <w:p w14:paraId="71941BCB" w14:textId="1342AE5C" w:rsidR="00F23AA4" w:rsidRDefault="00EC5FEA" w:rsidP="000A606F">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t>8</w:t>
      </w:r>
      <w:r w:rsidR="000E3F3A" w:rsidRPr="00FB3632">
        <w:rPr>
          <w:rFonts w:ascii="Calibri-Bold" w:hAnsi="Calibri-Bold" w:cs="Calibri-Bold"/>
          <w:b/>
          <w:bCs/>
          <w:sz w:val="24"/>
          <w:szCs w:val="24"/>
          <w:lang w:val="en-US"/>
        </w:rPr>
        <w:t xml:space="preserve">. Economic Analysis of Transportation Infrastructure </w:t>
      </w:r>
      <w:r w:rsidR="000E3F3A" w:rsidRPr="00FB3632">
        <w:rPr>
          <w:rFonts w:ascii="Calibri" w:hAnsi="Calibri" w:cs="Calibri"/>
          <w:sz w:val="24"/>
          <w:szCs w:val="24"/>
          <w:lang w:val="en-US"/>
        </w:rPr>
        <w:t xml:space="preserve">– </w:t>
      </w:r>
      <w:r w:rsidR="000A606F" w:rsidRPr="000A606F">
        <w:rPr>
          <w:rFonts w:ascii="Calibri" w:hAnsi="Calibri" w:cs="Calibri"/>
          <w:sz w:val="24"/>
          <w:szCs w:val="24"/>
          <w:lang w:val="en-US"/>
        </w:rPr>
        <w:t>overview of transportation economics; pricing of transportation infrastructure (first and second-best pric</w:t>
      </w:r>
      <w:r w:rsidR="00F23AA4">
        <w:rPr>
          <w:rFonts w:ascii="Calibri" w:hAnsi="Calibri" w:cs="Calibri"/>
          <w:sz w:val="24"/>
          <w:szCs w:val="24"/>
          <w:lang w:val="en-US"/>
        </w:rPr>
        <w:t>ing of bridges and highways)</w:t>
      </w:r>
    </w:p>
    <w:p w14:paraId="133C13BC" w14:textId="7973FBE9" w:rsidR="000A606F" w:rsidRDefault="000A606F" w:rsidP="000A606F">
      <w:pPr>
        <w:autoSpaceDE w:val="0"/>
        <w:autoSpaceDN w:val="0"/>
        <w:adjustRightInd w:val="0"/>
        <w:spacing w:after="0" w:line="240" w:lineRule="auto"/>
        <w:rPr>
          <w:rFonts w:ascii="Calibri" w:hAnsi="Calibri" w:cs="Calibri"/>
          <w:sz w:val="24"/>
          <w:szCs w:val="24"/>
          <w:lang w:val="en-US"/>
        </w:rPr>
      </w:pPr>
      <w:proofErr w:type="spellStart"/>
      <w:r w:rsidRPr="000A606F">
        <w:rPr>
          <w:rFonts w:ascii="Calibri" w:hAnsi="Calibri" w:cs="Calibri"/>
          <w:sz w:val="24"/>
          <w:szCs w:val="24"/>
          <w:lang w:val="en-US"/>
        </w:rPr>
        <w:t>Oum</w:t>
      </w:r>
      <w:proofErr w:type="spellEnd"/>
      <w:r w:rsidRPr="000A606F">
        <w:rPr>
          <w:rFonts w:ascii="Calibri" w:hAnsi="Calibri" w:cs="Calibri"/>
          <w:sz w:val="24"/>
          <w:szCs w:val="24"/>
          <w:lang w:val="en-US"/>
        </w:rPr>
        <w:t>, T.H. et al., eds. (1997) Transport Economics, Chapter 1: Introduction, Harwood Academic Publishers, xi-xvii.</w:t>
      </w:r>
    </w:p>
    <w:p w14:paraId="2A3E57E4" w14:textId="77777777" w:rsidR="000A606F" w:rsidRDefault="000A606F" w:rsidP="000A606F">
      <w:pPr>
        <w:autoSpaceDE w:val="0"/>
        <w:autoSpaceDN w:val="0"/>
        <w:adjustRightInd w:val="0"/>
        <w:spacing w:after="0" w:line="240" w:lineRule="auto"/>
        <w:rPr>
          <w:rFonts w:ascii="Calibri" w:hAnsi="Calibri" w:cs="Calibri"/>
          <w:sz w:val="24"/>
          <w:szCs w:val="24"/>
          <w:lang w:val="en-US"/>
        </w:rPr>
      </w:pPr>
    </w:p>
    <w:p w14:paraId="247D7AC5" w14:textId="77777777" w:rsidR="00F23AA4" w:rsidRDefault="00EC5FEA" w:rsidP="00F23AA4">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t>9</w:t>
      </w:r>
      <w:r w:rsidR="000E3F3A" w:rsidRPr="00FB3632">
        <w:rPr>
          <w:rFonts w:ascii="Calibri-Bold" w:hAnsi="Calibri-Bold" w:cs="Calibri-Bold"/>
          <w:b/>
          <w:bCs/>
          <w:sz w:val="24"/>
          <w:szCs w:val="24"/>
          <w:lang w:val="en-US"/>
        </w:rPr>
        <w:t xml:space="preserve">. Urban Economics </w:t>
      </w:r>
      <w:r w:rsidR="000E3F3A" w:rsidRPr="00FB3632">
        <w:rPr>
          <w:rFonts w:ascii="Calibri" w:hAnsi="Calibri" w:cs="Calibri"/>
          <w:sz w:val="24"/>
          <w:szCs w:val="24"/>
          <w:lang w:val="en-US"/>
        </w:rPr>
        <w:t xml:space="preserve">– </w:t>
      </w:r>
      <w:r w:rsidR="00F23AA4" w:rsidRPr="00F23AA4">
        <w:rPr>
          <w:rFonts w:ascii="Calibri" w:hAnsi="Calibri" w:cs="Calibri"/>
          <w:sz w:val="24"/>
          <w:szCs w:val="24"/>
          <w:lang w:val="en-US"/>
        </w:rPr>
        <w:t>the market for land; the mono-centric city model; overv</w:t>
      </w:r>
      <w:r w:rsidR="00F23AA4">
        <w:rPr>
          <w:rFonts w:ascii="Calibri" w:hAnsi="Calibri" w:cs="Calibri"/>
          <w:sz w:val="24"/>
          <w:szCs w:val="24"/>
          <w:lang w:val="en-US"/>
        </w:rPr>
        <w:t xml:space="preserve">iew of urban economic models. </w:t>
      </w:r>
    </w:p>
    <w:p w14:paraId="10C7B043" w14:textId="77777777" w:rsidR="00F23AA4" w:rsidRDefault="00F23AA4" w:rsidP="00F23AA4">
      <w:pPr>
        <w:autoSpaceDE w:val="0"/>
        <w:autoSpaceDN w:val="0"/>
        <w:adjustRightInd w:val="0"/>
        <w:spacing w:after="0" w:line="240" w:lineRule="auto"/>
        <w:rPr>
          <w:rFonts w:ascii="Calibri" w:hAnsi="Calibri" w:cs="Calibri"/>
          <w:sz w:val="24"/>
          <w:szCs w:val="24"/>
          <w:lang w:val="en-US"/>
        </w:rPr>
      </w:pPr>
      <w:r w:rsidRPr="00F23AA4">
        <w:rPr>
          <w:rFonts w:ascii="Calibri" w:hAnsi="Calibri" w:cs="Calibri"/>
          <w:sz w:val="24"/>
          <w:szCs w:val="24"/>
          <w:lang w:val="en-US"/>
        </w:rPr>
        <w:t xml:space="preserve">Mills, E.S., and Hamilton (1989) Introducing Land and Land Rents </w:t>
      </w:r>
      <w:proofErr w:type="gramStart"/>
      <w:r w:rsidRPr="00F23AA4">
        <w:rPr>
          <w:rFonts w:ascii="Calibri" w:hAnsi="Calibri" w:cs="Calibri"/>
          <w:sz w:val="24"/>
          <w:szCs w:val="24"/>
          <w:lang w:val="en-US"/>
        </w:rPr>
        <w:t>Into</w:t>
      </w:r>
      <w:proofErr w:type="gramEnd"/>
      <w:r w:rsidRPr="00F23AA4">
        <w:rPr>
          <w:rFonts w:ascii="Calibri" w:hAnsi="Calibri" w:cs="Calibri"/>
          <w:sz w:val="24"/>
          <w:szCs w:val="24"/>
          <w:lang w:val="en-US"/>
        </w:rPr>
        <w:t xml:space="preserve"> Price Theory, Chapter 5 in Urban Economics, 4th Edition; and Theoretical Analysis of Urban Structure, Chapter 6 in Urban Economics, 4th Edition. </w:t>
      </w:r>
    </w:p>
    <w:p w14:paraId="3CB476E8" w14:textId="77777777" w:rsidR="00F23AA4" w:rsidRDefault="00F23AA4" w:rsidP="00F23AA4">
      <w:pPr>
        <w:autoSpaceDE w:val="0"/>
        <w:autoSpaceDN w:val="0"/>
        <w:adjustRightInd w:val="0"/>
        <w:spacing w:after="0" w:line="240" w:lineRule="auto"/>
        <w:rPr>
          <w:rFonts w:ascii="Calibri" w:hAnsi="Calibri" w:cs="Calibri"/>
          <w:sz w:val="24"/>
          <w:szCs w:val="24"/>
          <w:lang w:val="en-US"/>
        </w:rPr>
      </w:pPr>
      <w:proofErr w:type="spellStart"/>
      <w:r w:rsidRPr="00F23AA4">
        <w:rPr>
          <w:rFonts w:ascii="Calibri" w:hAnsi="Calibri" w:cs="Calibri"/>
          <w:sz w:val="24"/>
          <w:szCs w:val="24"/>
          <w:lang w:val="en-US"/>
        </w:rPr>
        <w:t>Brueckner</w:t>
      </w:r>
      <w:proofErr w:type="spellEnd"/>
      <w:r w:rsidRPr="00F23AA4">
        <w:rPr>
          <w:rFonts w:ascii="Calibri" w:hAnsi="Calibri" w:cs="Calibri"/>
          <w:sz w:val="24"/>
          <w:szCs w:val="24"/>
          <w:lang w:val="en-US"/>
        </w:rPr>
        <w:t>, J.K. (2001) Urban Sprawl: Lessons from Urban Economics, in Brookings-Wharton Papers on Urban Affairs, W.G. Gale and J. Rothenberg, eds.</w:t>
      </w:r>
    </w:p>
    <w:p w14:paraId="7D21B19A" w14:textId="77777777" w:rsidR="00F23AA4" w:rsidRDefault="00F23AA4" w:rsidP="00F23AA4">
      <w:pPr>
        <w:autoSpaceDE w:val="0"/>
        <w:autoSpaceDN w:val="0"/>
        <w:adjustRightInd w:val="0"/>
        <w:spacing w:after="0" w:line="240" w:lineRule="auto"/>
        <w:rPr>
          <w:rFonts w:ascii="Calibri" w:hAnsi="Calibri" w:cs="Calibri"/>
          <w:sz w:val="24"/>
          <w:szCs w:val="24"/>
          <w:lang w:val="en-US"/>
        </w:rPr>
      </w:pPr>
    </w:p>
    <w:p w14:paraId="58F3FE86" w14:textId="77777777" w:rsidR="00F23AA4" w:rsidRDefault="00EC5FEA" w:rsidP="00F23AA4">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t>10.</w:t>
      </w:r>
      <w:r w:rsidR="0086431A" w:rsidRPr="0086431A">
        <w:rPr>
          <w:rFonts w:ascii="Calibri-Bold" w:hAnsi="Calibri-Bold" w:cs="Calibri-Bold"/>
          <w:b/>
          <w:bCs/>
          <w:sz w:val="24"/>
          <w:szCs w:val="24"/>
          <w:lang w:val="en-US"/>
        </w:rPr>
        <w:t xml:space="preserve"> Economics of Major Infrastructure Investment </w:t>
      </w:r>
      <w:r w:rsidR="0086431A" w:rsidRPr="0086431A">
        <w:rPr>
          <w:rFonts w:ascii="Calibri" w:hAnsi="Calibri" w:cs="Calibri"/>
          <w:sz w:val="24"/>
          <w:szCs w:val="24"/>
          <w:lang w:val="en-US"/>
        </w:rPr>
        <w:t xml:space="preserve">– </w:t>
      </w:r>
      <w:r w:rsidR="00F23AA4" w:rsidRPr="00F23AA4">
        <w:rPr>
          <w:rFonts w:ascii="Calibri" w:hAnsi="Calibri" w:cs="Calibri"/>
          <w:sz w:val="24"/>
          <w:szCs w:val="24"/>
          <w:lang w:val="en-US"/>
        </w:rPr>
        <w:t>challenges in assessing economic impacts of large-scale infrastructure investments; measures of benefits; evaluat</w:t>
      </w:r>
      <w:r w:rsidR="00F23AA4">
        <w:rPr>
          <w:rFonts w:ascii="Calibri" w:hAnsi="Calibri" w:cs="Calibri"/>
          <w:sz w:val="24"/>
          <w:szCs w:val="24"/>
          <w:lang w:val="en-US"/>
        </w:rPr>
        <w:t xml:space="preserve">ion of changes in net income. </w:t>
      </w:r>
    </w:p>
    <w:p w14:paraId="596ED6DA" w14:textId="77777777" w:rsidR="00F23AA4" w:rsidRDefault="00F23AA4" w:rsidP="00F23AA4">
      <w:pPr>
        <w:autoSpaceDE w:val="0"/>
        <w:autoSpaceDN w:val="0"/>
        <w:adjustRightInd w:val="0"/>
        <w:spacing w:after="0" w:line="240" w:lineRule="auto"/>
        <w:rPr>
          <w:rFonts w:ascii="Calibri" w:hAnsi="Calibri" w:cs="Calibri"/>
          <w:sz w:val="24"/>
          <w:szCs w:val="24"/>
          <w:lang w:val="en-US"/>
        </w:rPr>
      </w:pPr>
      <w:r w:rsidRPr="00F23AA4">
        <w:rPr>
          <w:rFonts w:ascii="Calibri" w:hAnsi="Calibri" w:cs="Calibri"/>
          <w:sz w:val="24"/>
          <w:szCs w:val="24"/>
          <w:lang w:val="en-US"/>
        </w:rPr>
        <w:t xml:space="preserve">Quinet, E., and R. Vickerman, eds. (1997) Chapter 1: Introduction, in Quinet, E., and R. Vickerman, eds. The Econometrics of Major Transport Infrastructures, MacMillan, p.1-17. </w:t>
      </w:r>
    </w:p>
    <w:p w14:paraId="6E416A38" w14:textId="23784EAC" w:rsidR="00F23AA4" w:rsidRDefault="00F23AA4" w:rsidP="00F23AA4">
      <w:pPr>
        <w:autoSpaceDE w:val="0"/>
        <w:autoSpaceDN w:val="0"/>
        <w:adjustRightInd w:val="0"/>
        <w:spacing w:after="0" w:line="240" w:lineRule="auto"/>
        <w:rPr>
          <w:rFonts w:ascii="Calibri-Bold" w:hAnsi="Calibri-Bold" w:cs="Calibri-Bold"/>
          <w:b/>
          <w:bCs/>
          <w:sz w:val="24"/>
          <w:szCs w:val="24"/>
          <w:lang w:val="en-US"/>
        </w:rPr>
      </w:pPr>
      <w:proofErr w:type="spellStart"/>
      <w:r w:rsidRPr="00F23AA4">
        <w:rPr>
          <w:rFonts w:ascii="Calibri" w:hAnsi="Calibri" w:cs="Calibri"/>
          <w:sz w:val="24"/>
          <w:szCs w:val="24"/>
          <w:lang w:val="en-US"/>
        </w:rPr>
        <w:t>Rephann</w:t>
      </w:r>
      <w:proofErr w:type="spellEnd"/>
      <w:r w:rsidRPr="00F23AA4">
        <w:rPr>
          <w:rFonts w:ascii="Calibri" w:hAnsi="Calibri" w:cs="Calibri"/>
          <w:sz w:val="24"/>
          <w:szCs w:val="24"/>
          <w:lang w:val="en-US"/>
        </w:rPr>
        <w:t>, T.J. (1993) Highway Investment and Regional Economic Development: Decision Methods and Empirical Foundations, Urban Studies, Vol. 30, No. 2, 437-450.</w:t>
      </w:r>
    </w:p>
    <w:p w14:paraId="0DFF0168" w14:textId="77777777" w:rsidR="00F23AA4" w:rsidRDefault="00F23AA4" w:rsidP="0086431A">
      <w:pPr>
        <w:autoSpaceDE w:val="0"/>
        <w:autoSpaceDN w:val="0"/>
        <w:adjustRightInd w:val="0"/>
        <w:spacing w:after="0" w:line="240" w:lineRule="auto"/>
        <w:rPr>
          <w:rFonts w:ascii="Calibri-Bold" w:hAnsi="Calibri-Bold" w:cs="Calibri-Bold"/>
          <w:b/>
          <w:bCs/>
          <w:sz w:val="24"/>
          <w:szCs w:val="24"/>
          <w:lang w:val="en-US"/>
        </w:rPr>
      </w:pPr>
    </w:p>
    <w:p w14:paraId="4602661D" w14:textId="753680F6" w:rsidR="00F23AA4" w:rsidRDefault="00F23AA4" w:rsidP="0086431A">
      <w:pPr>
        <w:autoSpaceDE w:val="0"/>
        <w:autoSpaceDN w:val="0"/>
        <w:adjustRightInd w:val="0"/>
        <w:spacing w:after="0" w:line="240" w:lineRule="auto"/>
        <w:rPr>
          <w:rFonts w:ascii="Calibri-Bold" w:hAnsi="Calibri-Bold" w:cs="Calibri-Bold"/>
          <w:b/>
          <w:bCs/>
          <w:sz w:val="24"/>
          <w:szCs w:val="24"/>
          <w:lang w:val="en-US"/>
        </w:rPr>
      </w:pPr>
    </w:p>
    <w:p w14:paraId="091410F4" w14:textId="77777777" w:rsidR="00F23AA4" w:rsidRDefault="00F23AA4" w:rsidP="00F23AA4">
      <w:pPr>
        <w:autoSpaceDE w:val="0"/>
        <w:autoSpaceDN w:val="0"/>
        <w:adjustRightInd w:val="0"/>
        <w:spacing w:after="0" w:line="240" w:lineRule="auto"/>
        <w:rPr>
          <w:rFonts w:ascii="Calibri-Bold" w:hAnsi="Calibri-Bold" w:cs="Calibri-Bold"/>
          <w:b/>
          <w:bCs/>
          <w:sz w:val="24"/>
          <w:szCs w:val="24"/>
          <w:lang w:val="en-US"/>
        </w:rPr>
      </w:pPr>
    </w:p>
    <w:p w14:paraId="2B9A0057" w14:textId="77777777" w:rsidR="00F23AA4" w:rsidRDefault="00F23AA4" w:rsidP="00F23AA4">
      <w:pPr>
        <w:autoSpaceDE w:val="0"/>
        <w:autoSpaceDN w:val="0"/>
        <w:adjustRightInd w:val="0"/>
        <w:spacing w:after="0" w:line="240" w:lineRule="auto"/>
        <w:rPr>
          <w:rFonts w:ascii="Calibri-Bold" w:hAnsi="Calibri-Bold" w:cs="Calibri-Bold"/>
          <w:b/>
          <w:bCs/>
          <w:sz w:val="24"/>
          <w:szCs w:val="24"/>
          <w:lang w:val="en-US"/>
        </w:rPr>
      </w:pPr>
    </w:p>
    <w:p w14:paraId="37C58DBC" w14:textId="77777777" w:rsidR="00F23AA4" w:rsidRDefault="00F23AA4" w:rsidP="00F23AA4">
      <w:pPr>
        <w:autoSpaceDE w:val="0"/>
        <w:autoSpaceDN w:val="0"/>
        <w:adjustRightInd w:val="0"/>
        <w:spacing w:after="0" w:line="240" w:lineRule="auto"/>
        <w:rPr>
          <w:rFonts w:ascii="Calibri-Bold" w:hAnsi="Calibri-Bold" w:cs="Calibri-Bold"/>
          <w:b/>
          <w:bCs/>
          <w:sz w:val="24"/>
          <w:szCs w:val="24"/>
          <w:lang w:val="en-US"/>
        </w:rPr>
      </w:pPr>
    </w:p>
    <w:p w14:paraId="65FDD44A" w14:textId="77777777" w:rsidR="00F23AA4" w:rsidRDefault="00F23AA4" w:rsidP="00F23AA4">
      <w:pPr>
        <w:autoSpaceDE w:val="0"/>
        <w:autoSpaceDN w:val="0"/>
        <w:adjustRightInd w:val="0"/>
        <w:spacing w:after="0" w:line="240" w:lineRule="auto"/>
        <w:rPr>
          <w:rFonts w:ascii="Calibri-Bold" w:hAnsi="Calibri-Bold" w:cs="Calibri-Bold"/>
          <w:b/>
          <w:bCs/>
          <w:sz w:val="24"/>
          <w:szCs w:val="24"/>
          <w:lang w:val="en-US"/>
        </w:rPr>
      </w:pPr>
    </w:p>
    <w:p w14:paraId="49A33E34" w14:textId="30DB3E9D" w:rsidR="00F23AA4" w:rsidRDefault="00EC5FEA" w:rsidP="00F23AA4">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lastRenderedPageBreak/>
        <w:t>11</w:t>
      </w:r>
      <w:r w:rsidR="0086431A" w:rsidRPr="0086431A">
        <w:rPr>
          <w:rFonts w:ascii="Calibri-Bold" w:hAnsi="Calibri-Bold" w:cs="Calibri-Bold"/>
          <w:b/>
          <w:bCs/>
          <w:sz w:val="24"/>
          <w:szCs w:val="24"/>
          <w:lang w:val="en-US"/>
        </w:rPr>
        <w:t xml:space="preserve">. Macroeconomic Principles </w:t>
      </w:r>
      <w:r w:rsidR="0086431A" w:rsidRPr="0086431A">
        <w:rPr>
          <w:rFonts w:ascii="Calibri" w:hAnsi="Calibri" w:cs="Calibri"/>
          <w:sz w:val="24"/>
          <w:szCs w:val="24"/>
          <w:lang w:val="en-US"/>
        </w:rPr>
        <w:t xml:space="preserve">– </w:t>
      </w:r>
      <w:r w:rsidR="00F23AA4" w:rsidRPr="00F23AA4">
        <w:rPr>
          <w:rFonts w:ascii="Calibri" w:hAnsi="Calibri" w:cs="Calibri"/>
          <w:sz w:val="24"/>
          <w:szCs w:val="24"/>
          <w:lang w:val="en-US"/>
        </w:rPr>
        <w:t>challenges in assessing economic impacts of large-scale infrastructure investments; measures of benefits; evalua</w:t>
      </w:r>
      <w:r w:rsidR="00F23AA4">
        <w:rPr>
          <w:rFonts w:ascii="Calibri" w:hAnsi="Calibri" w:cs="Calibri"/>
          <w:sz w:val="24"/>
          <w:szCs w:val="24"/>
          <w:lang w:val="en-US"/>
        </w:rPr>
        <w:t xml:space="preserve">tion of changes in net income. </w:t>
      </w:r>
    </w:p>
    <w:p w14:paraId="192BE946" w14:textId="77777777" w:rsidR="00F23AA4" w:rsidRDefault="00F23AA4" w:rsidP="00F23AA4">
      <w:pPr>
        <w:autoSpaceDE w:val="0"/>
        <w:autoSpaceDN w:val="0"/>
        <w:adjustRightInd w:val="0"/>
        <w:spacing w:after="0" w:line="240" w:lineRule="auto"/>
        <w:rPr>
          <w:rFonts w:ascii="Calibri" w:hAnsi="Calibri" w:cs="Calibri"/>
          <w:sz w:val="24"/>
          <w:szCs w:val="24"/>
          <w:lang w:val="en-US"/>
        </w:rPr>
      </w:pPr>
      <w:r w:rsidRPr="00F23AA4">
        <w:rPr>
          <w:rFonts w:ascii="Calibri" w:hAnsi="Calibri" w:cs="Calibri"/>
          <w:sz w:val="24"/>
          <w:szCs w:val="24"/>
          <w:lang w:val="en-US"/>
        </w:rPr>
        <w:t xml:space="preserve">Quinet, E., and R. Vickerman, eds. (1997) Chapter 1: Introduction, in Quinet, E., and R. Vickerman, eds. The Econometrics of Major Transport Infrastructures, MacMillan, p.1-17. </w:t>
      </w:r>
    </w:p>
    <w:p w14:paraId="460560FF" w14:textId="44A0E497" w:rsidR="00F23AA4" w:rsidRDefault="00F23AA4" w:rsidP="00F23AA4">
      <w:pPr>
        <w:autoSpaceDE w:val="0"/>
        <w:autoSpaceDN w:val="0"/>
        <w:adjustRightInd w:val="0"/>
        <w:spacing w:after="0" w:line="240" w:lineRule="auto"/>
        <w:rPr>
          <w:rFonts w:ascii="Calibri" w:hAnsi="Calibri" w:cs="Calibri"/>
          <w:sz w:val="24"/>
          <w:szCs w:val="24"/>
          <w:lang w:val="en-US"/>
        </w:rPr>
      </w:pPr>
      <w:proofErr w:type="spellStart"/>
      <w:r w:rsidRPr="00F23AA4">
        <w:rPr>
          <w:rFonts w:ascii="Calibri" w:hAnsi="Calibri" w:cs="Calibri"/>
          <w:sz w:val="24"/>
          <w:szCs w:val="24"/>
          <w:lang w:val="en-US"/>
        </w:rPr>
        <w:t>Rephann</w:t>
      </w:r>
      <w:proofErr w:type="spellEnd"/>
      <w:r w:rsidRPr="00F23AA4">
        <w:rPr>
          <w:rFonts w:ascii="Calibri" w:hAnsi="Calibri" w:cs="Calibri"/>
          <w:sz w:val="24"/>
          <w:szCs w:val="24"/>
          <w:lang w:val="en-US"/>
        </w:rPr>
        <w:t>, T.J. (1993) Highway Investment and Regional Economic Development: Decision Methods and Empirical Foundations, Urban Studies, Vol. 30, No. 2, 437-450.</w:t>
      </w:r>
    </w:p>
    <w:p w14:paraId="6B6E5D9A" w14:textId="77777777" w:rsidR="00F23AA4" w:rsidRDefault="00F23AA4" w:rsidP="00F23AA4">
      <w:pPr>
        <w:autoSpaceDE w:val="0"/>
        <w:autoSpaceDN w:val="0"/>
        <w:adjustRightInd w:val="0"/>
        <w:spacing w:after="0" w:line="240" w:lineRule="auto"/>
        <w:rPr>
          <w:rFonts w:ascii="Calibri-Bold" w:hAnsi="Calibri-Bold" w:cs="Calibri-Bold"/>
          <w:b/>
          <w:bCs/>
          <w:sz w:val="24"/>
          <w:szCs w:val="24"/>
          <w:lang w:val="en-US"/>
        </w:rPr>
      </w:pPr>
    </w:p>
    <w:p w14:paraId="5B7B8188" w14:textId="340FADAE" w:rsidR="00F23AA4" w:rsidRDefault="00F23AA4" w:rsidP="00F23AA4">
      <w:pPr>
        <w:autoSpaceDE w:val="0"/>
        <w:autoSpaceDN w:val="0"/>
        <w:adjustRightInd w:val="0"/>
        <w:spacing w:after="0" w:line="240" w:lineRule="auto"/>
        <w:rPr>
          <w:rFonts w:ascii="Calibri" w:hAnsi="Calibri" w:cs="Calibri"/>
          <w:sz w:val="24"/>
          <w:szCs w:val="24"/>
          <w:lang w:val="en-US"/>
        </w:rPr>
      </w:pPr>
      <w:r>
        <w:rPr>
          <w:rFonts w:ascii="Calibri-Bold" w:hAnsi="Calibri-Bold" w:cs="Calibri-Bold"/>
          <w:b/>
          <w:bCs/>
          <w:sz w:val="24"/>
          <w:szCs w:val="24"/>
          <w:lang w:val="en-US"/>
        </w:rPr>
        <w:t>12</w:t>
      </w:r>
      <w:r w:rsidR="0086431A" w:rsidRPr="0086431A">
        <w:rPr>
          <w:rFonts w:ascii="Calibri-Bold" w:hAnsi="Calibri-Bold" w:cs="Calibri-Bold"/>
          <w:b/>
          <w:bCs/>
          <w:sz w:val="24"/>
          <w:szCs w:val="24"/>
          <w:lang w:val="en-US"/>
        </w:rPr>
        <w:t xml:space="preserve">. Long-term Patterns in Infrastructure Development </w:t>
      </w:r>
      <w:r w:rsidR="0086431A" w:rsidRPr="0086431A">
        <w:rPr>
          <w:rFonts w:ascii="Calibri" w:hAnsi="Calibri" w:cs="Calibri"/>
          <w:sz w:val="24"/>
          <w:szCs w:val="24"/>
          <w:lang w:val="en-US"/>
        </w:rPr>
        <w:t xml:space="preserve">– </w:t>
      </w:r>
      <w:r w:rsidRPr="00F23AA4">
        <w:rPr>
          <w:rFonts w:ascii="Calibri" w:hAnsi="Calibri" w:cs="Calibri"/>
          <w:sz w:val="24"/>
          <w:szCs w:val="24"/>
          <w:lang w:val="en-US"/>
        </w:rPr>
        <w:t>origins of urban disorder; theories of the development of cities; achievement of ur</w:t>
      </w:r>
      <w:r>
        <w:rPr>
          <w:rFonts w:ascii="Calibri" w:hAnsi="Calibri" w:cs="Calibri"/>
          <w:sz w:val="24"/>
          <w:szCs w:val="24"/>
          <w:lang w:val="en-US"/>
        </w:rPr>
        <w:t>ban order; technology cycles.</w:t>
      </w:r>
    </w:p>
    <w:p w14:paraId="287AA986" w14:textId="77777777" w:rsidR="00F23AA4" w:rsidRDefault="00F23AA4" w:rsidP="00F23AA4">
      <w:pPr>
        <w:autoSpaceDE w:val="0"/>
        <w:autoSpaceDN w:val="0"/>
        <w:adjustRightInd w:val="0"/>
        <w:spacing w:after="0" w:line="240" w:lineRule="auto"/>
        <w:rPr>
          <w:rFonts w:ascii="Calibri" w:hAnsi="Calibri" w:cs="Calibri"/>
          <w:sz w:val="24"/>
          <w:szCs w:val="24"/>
          <w:lang w:val="en-US"/>
        </w:rPr>
      </w:pPr>
      <w:r w:rsidRPr="00F23AA4">
        <w:rPr>
          <w:rFonts w:ascii="Calibri" w:hAnsi="Calibri" w:cs="Calibri"/>
          <w:sz w:val="24"/>
          <w:szCs w:val="24"/>
          <w:lang w:val="en-US"/>
        </w:rPr>
        <w:t>Hall, P. (1998) Cities in Civilization, Chapter 21: The Challenge to the Urban Order, p.611-620; Chapter 29: The Achievement of the U</w:t>
      </w:r>
      <w:r>
        <w:rPr>
          <w:rFonts w:ascii="Calibri" w:hAnsi="Calibri" w:cs="Calibri"/>
          <w:sz w:val="24"/>
          <w:szCs w:val="24"/>
          <w:lang w:val="en-US"/>
        </w:rPr>
        <w:t>rban Order, p.932-939, Phoenix,</w:t>
      </w:r>
    </w:p>
    <w:p w14:paraId="45797E44" w14:textId="77777777" w:rsidR="00F23AA4" w:rsidRDefault="00F23AA4" w:rsidP="00F23AA4">
      <w:pPr>
        <w:autoSpaceDE w:val="0"/>
        <w:autoSpaceDN w:val="0"/>
        <w:adjustRightInd w:val="0"/>
        <w:spacing w:after="0" w:line="240" w:lineRule="auto"/>
        <w:rPr>
          <w:rFonts w:ascii="Calibri" w:hAnsi="Calibri" w:cs="Calibri"/>
          <w:sz w:val="24"/>
          <w:szCs w:val="24"/>
          <w:lang w:val="en-US"/>
        </w:rPr>
      </w:pPr>
      <w:r w:rsidRPr="00F23AA4">
        <w:rPr>
          <w:rFonts w:ascii="Calibri" w:hAnsi="Calibri" w:cs="Calibri"/>
          <w:sz w:val="24"/>
          <w:szCs w:val="24"/>
          <w:lang w:val="en-US"/>
        </w:rPr>
        <w:t xml:space="preserve">Berry, B.J.L. (1991) Long-wave Rhythms in Economic Development and Political </w:t>
      </w:r>
      <w:proofErr w:type="spellStart"/>
      <w:r w:rsidRPr="00F23AA4">
        <w:rPr>
          <w:rFonts w:ascii="Calibri" w:hAnsi="Calibri" w:cs="Calibri"/>
          <w:sz w:val="24"/>
          <w:szCs w:val="24"/>
          <w:lang w:val="en-US"/>
        </w:rPr>
        <w:t>Behaviour</w:t>
      </w:r>
      <w:proofErr w:type="spellEnd"/>
      <w:r w:rsidRPr="00F23AA4">
        <w:rPr>
          <w:rFonts w:ascii="Calibri" w:hAnsi="Calibri" w:cs="Calibri"/>
          <w:sz w:val="24"/>
          <w:szCs w:val="24"/>
          <w:lang w:val="en-US"/>
        </w:rPr>
        <w:t>, John Hopkins Press, pages 46-56 and 76-86.</w:t>
      </w:r>
    </w:p>
    <w:p w14:paraId="204360B4" w14:textId="77777777" w:rsidR="00F23AA4" w:rsidRDefault="00F23AA4" w:rsidP="00F23AA4">
      <w:pPr>
        <w:autoSpaceDE w:val="0"/>
        <w:autoSpaceDN w:val="0"/>
        <w:adjustRightInd w:val="0"/>
        <w:spacing w:after="0" w:line="240" w:lineRule="auto"/>
        <w:rPr>
          <w:rFonts w:ascii="Calibri" w:hAnsi="Calibri" w:cs="Calibri"/>
          <w:sz w:val="24"/>
          <w:szCs w:val="24"/>
          <w:lang w:val="en-US"/>
        </w:rPr>
      </w:pPr>
    </w:p>
    <w:p w14:paraId="6D5530F8" w14:textId="38F0B972" w:rsidR="00FB3632" w:rsidRPr="00A02D75" w:rsidRDefault="005C3482" w:rsidP="00F23AA4">
      <w:pPr>
        <w:autoSpaceDE w:val="0"/>
        <w:autoSpaceDN w:val="0"/>
        <w:adjustRightInd w:val="0"/>
        <w:spacing w:after="0" w:line="240" w:lineRule="auto"/>
        <w:rPr>
          <w:rFonts w:ascii="Calibri" w:hAnsi="Calibri" w:cs="Calibri"/>
          <w:b/>
          <w:sz w:val="24"/>
          <w:szCs w:val="24"/>
          <w:lang w:val="en-US"/>
        </w:rPr>
      </w:pPr>
      <w:r>
        <w:rPr>
          <w:rFonts w:ascii="Calibri" w:hAnsi="Calibri" w:cs="Calibri"/>
          <w:b/>
          <w:sz w:val="24"/>
          <w:szCs w:val="24"/>
          <w:lang w:val="en-US"/>
        </w:rPr>
        <w:t xml:space="preserve">8. </w:t>
      </w:r>
      <w:r w:rsidR="0051484A">
        <w:rPr>
          <w:rFonts w:ascii="Calibri" w:hAnsi="Calibri" w:cs="Calibri"/>
          <w:b/>
          <w:sz w:val="24"/>
          <w:szCs w:val="24"/>
          <w:lang w:val="en-US"/>
        </w:rPr>
        <w:t xml:space="preserve">ASSESSMENT GUIDELINES AND WEIGHTING </w:t>
      </w:r>
    </w:p>
    <w:p w14:paraId="01A79768" w14:textId="2734C949" w:rsidR="00FB3632" w:rsidRDefault="00FB3632" w:rsidP="000E3F3A">
      <w:pPr>
        <w:rPr>
          <w:rFonts w:ascii="Calibri" w:hAnsi="Calibri" w:cs="Calibri"/>
          <w:sz w:val="24"/>
          <w:szCs w:val="24"/>
          <w:lang w:val="en-US"/>
        </w:rPr>
      </w:pPr>
      <w:r w:rsidRPr="00FB3632">
        <w:rPr>
          <w:rFonts w:ascii="Calibri" w:hAnsi="Calibri" w:cs="Calibri"/>
          <w:sz w:val="24"/>
          <w:szCs w:val="24"/>
          <w:lang w:val="en-US"/>
        </w:rPr>
        <w:t>Assessment for the course is split with 50% of the total mark based on coursew</w:t>
      </w:r>
      <w:r w:rsidR="00660829">
        <w:rPr>
          <w:rFonts w:ascii="Calibri" w:hAnsi="Calibri" w:cs="Calibri"/>
          <w:sz w:val="24"/>
          <w:szCs w:val="24"/>
          <w:lang w:val="en-US"/>
        </w:rPr>
        <w:t>ork and class contribution and 5</w:t>
      </w:r>
      <w:r w:rsidRPr="00FB3632">
        <w:rPr>
          <w:rFonts w:ascii="Calibri" w:hAnsi="Calibri" w:cs="Calibri"/>
          <w:sz w:val="24"/>
          <w:szCs w:val="24"/>
          <w:lang w:val="en-US"/>
        </w:rPr>
        <w:t xml:space="preserve">0% end of </w:t>
      </w:r>
      <w:r w:rsidR="00660829">
        <w:rPr>
          <w:rFonts w:ascii="Calibri" w:hAnsi="Calibri" w:cs="Calibri"/>
          <w:sz w:val="24"/>
          <w:szCs w:val="24"/>
          <w:lang w:val="en-US"/>
        </w:rPr>
        <w:t>presentations</w:t>
      </w:r>
      <w:r w:rsidRPr="00FB3632">
        <w:rPr>
          <w:rFonts w:ascii="Calibri" w:hAnsi="Calibri" w:cs="Calibri"/>
          <w:sz w:val="24"/>
          <w:szCs w:val="24"/>
          <w:lang w:val="en-US"/>
        </w:rPr>
        <w:t xml:space="preserve">. The coursework </w:t>
      </w:r>
      <w:r w:rsidR="00660829">
        <w:rPr>
          <w:rFonts w:ascii="Calibri" w:hAnsi="Calibri" w:cs="Calibri"/>
          <w:sz w:val="24"/>
          <w:szCs w:val="24"/>
          <w:lang w:val="en-US"/>
        </w:rPr>
        <w:t xml:space="preserve">(50%) </w:t>
      </w:r>
      <w:r w:rsidRPr="00FB3632">
        <w:rPr>
          <w:rFonts w:ascii="Calibri" w:hAnsi="Calibri" w:cs="Calibri"/>
          <w:sz w:val="24"/>
          <w:szCs w:val="24"/>
          <w:lang w:val="en-US"/>
        </w:rPr>
        <w:t xml:space="preserve">is an individual essay which, amongst other things, attempts to link theory and practice and to allow you to apply both knowledge and understanding. </w:t>
      </w:r>
      <w:r>
        <w:rPr>
          <w:rFonts w:ascii="Calibri" w:hAnsi="Calibri" w:cs="Calibri"/>
          <w:sz w:val="24"/>
          <w:szCs w:val="24"/>
          <w:lang w:val="en-US"/>
        </w:rPr>
        <w:t xml:space="preserve">The student </w:t>
      </w:r>
      <w:r w:rsidR="00FB7DBC">
        <w:rPr>
          <w:rFonts w:ascii="Calibri" w:hAnsi="Calibri" w:cs="Calibri"/>
          <w:sz w:val="24"/>
          <w:szCs w:val="24"/>
          <w:lang w:val="en-US"/>
        </w:rPr>
        <w:t xml:space="preserve">would </w:t>
      </w:r>
      <w:r w:rsidRPr="00FB3632">
        <w:rPr>
          <w:rFonts w:ascii="Calibri" w:hAnsi="Calibri" w:cs="Calibri"/>
          <w:sz w:val="24"/>
          <w:szCs w:val="24"/>
          <w:lang w:val="en-US"/>
        </w:rPr>
        <w:t xml:space="preserve">write a </w:t>
      </w:r>
      <w:proofErr w:type="gramStart"/>
      <w:r w:rsidRPr="00FB3632">
        <w:rPr>
          <w:rFonts w:ascii="Calibri" w:hAnsi="Calibri" w:cs="Calibri"/>
          <w:sz w:val="24"/>
          <w:szCs w:val="24"/>
          <w:lang w:val="en-US"/>
        </w:rPr>
        <w:t>2,500 word</w:t>
      </w:r>
      <w:proofErr w:type="gramEnd"/>
      <w:r w:rsidRPr="00FB3632">
        <w:rPr>
          <w:rFonts w:ascii="Calibri" w:hAnsi="Calibri" w:cs="Calibri"/>
          <w:sz w:val="24"/>
          <w:szCs w:val="24"/>
          <w:lang w:val="en-US"/>
        </w:rPr>
        <w:t xml:space="preserve"> essay on the topic chosen</w:t>
      </w:r>
      <w:r w:rsidR="00FB7DBC">
        <w:rPr>
          <w:rFonts w:ascii="Calibri" w:hAnsi="Calibri" w:cs="Calibri"/>
          <w:sz w:val="24"/>
          <w:szCs w:val="24"/>
          <w:lang w:val="en-US"/>
        </w:rPr>
        <w:t xml:space="preserve"> including discussion of </w:t>
      </w:r>
      <w:r w:rsidR="00660829">
        <w:rPr>
          <w:rFonts w:ascii="Calibri" w:hAnsi="Calibri" w:cs="Calibri"/>
          <w:sz w:val="24"/>
          <w:szCs w:val="24"/>
          <w:lang w:val="en-US"/>
        </w:rPr>
        <w:t xml:space="preserve">the </w:t>
      </w:r>
      <w:r w:rsidR="00FB7DBC">
        <w:rPr>
          <w:rFonts w:ascii="Calibri" w:hAnsi="Calibri" w:cs="Calibri"/>
          <w:sz w:val="24"/>
          <w:szCs w:val="24"/>
          <w:lang w:val="en-US"/>
        </w:rPr>
        <w:t xml:space="preserve">theory </w:t>
      </w:r>
      <w:r w:rsidR="00660829">
        <w:rPr>
          <w:rFonts w:ascii="Calibri" w:hAnsi="Calibri" w:cs="Calibri"/>
          <w:sz w:val="24"/>
          <w:szCs w:val="24"/>
          <w:lang w:val="en-US"/>
        </w:rPr>
        <w:t xml:space="preserve">and </w:t>
      </w:r>
      <w:r w:rsidR="00A02D75">
        <w:rPr>
          <w:rFonts w:ascii="Calibri" w:hAnsi="Calibri" w:cs="Calibri"/>
          <w:sz w:val="24"/>
          <w:szCs w:val="24"/>
          <w:lang w:val="en-US"/>
        </w:rPr>
        <w:t>an analysis of the real life example</w:t>
      </w:r>
      <w:r w:rsidRPr="00FB3632">
        <w:rPr>
          <w:rFonts w:ascii="Calibri" w:hAnsi="Calibri" w:cs="Calibri"/>
          <w:sz w:val="24"/>
          <w:szCs w:val="24"/>
          <w:lang w:val="en-US"/>
        </w:rPr>
        <w:t xml:space="preserve">. The essay must engage the question at a critical level. An essay which is largely descriptive and lacking in analysis will be marked down accordingly. </w:t>
      </w:r>
    </w:p>
    <w:p w14:paraId="2F1AB356" w14:textId="75CB4051" w:rsidR="00A02D75" w:rsidRDefault="00A02D75" w:rsidP="00A02D75">
      <w:pPr>
        <w:jc w:val="center"/>
        <w:rPr>
          <w:rFonts w:ascii="Calibri" w:hAnsi="Calibri" w:cs="Calibri"/>
          <w:b/>
          <w:color w:val="000000"/>
          <w:sz w:val="24"/>
          <w:szCs w:val="24"/>
          <w:lang w:val="en-US"/>
        </w:rPr>
      </w:pPr>
      <w:r w:rsidRPr="00A02D75">
        <w:rPr>
          <w:rFonts w:ascii="Calibri" w:hAnsi="Calibri" w:cs="Calibri"/>
          <w:b/>
          <w:sz w:val="24"/>
          <w:szCs w:val="24"/>
          <w:lang w:val="en-US"/>
        </w:rPr>
        <w:t xml:space="preserve">Can you evaluate the </w:t>
      </w:r>
      <w:r w:rsidR="0051484A">
        <w:rPr>
          <w:rFonts w:ascii="Calibri" w:hAnsi="Calibri" w:cs="Calibri"/>
          <w:b/>
          <w:sz w:val="24"/>
          <w:szCs w:val="24"/>
          <w:lang w:val="en-US"/>
        </w:rPr>
        <w:t xml:space="preserve">value of a transport infrastructure </w:t>
      </w:r>
      <w:r w:rsidR="005F455E">
        <w:rPr>
          <w:rFonts w:ascii="Calibri" w:hAnsi="Calibri" w:cs="Calibri"/>
          <w:b/>
          <w:sz w:val="24"/>
          <w:szCs w:val="24"/>
          <w:lang w:val="en-US"/>
        </w:rPr>
        <w:t xml:space="preserve">under uncertainty </w:t>
      </w:r>
      <w:r w:rsidRPr="00A02D75">
        <w:rPr>
          <w:rFonts w:ascii="Calibri" w:hAnsi="Calibri" w:cs="Calibri"/>
          <w:b/>
          <w:sz w:val="24"/>
          <w:szCs w:val="24"/>
          <w:lang w:val="en-US"/>
        </w:rPr>
        <w:t xml:space="preserve">using the </w:t>
      </w:r>
      <w:r w:rsidRPr="00A02D75">
        <w:rPr>
          <w:rFonts w:ascii="Calibri" w:hAnsi="Calibri" w:cs="Calibri"/>
          <w:b/>
          <w:color w:val="000000"/>
          <w:sz w:val="24"/>
          <w:szCs w:val="24"/>
          <w:lang w:val="en-US"/>
        </w:rPr>
        <w:t>Expected utility hypothesis?</w:t>
      </w:r>
    </w:p>
    <w:p w14:paraId="049DF949" w14:textId="257D05EE" w:rsidR="0051484A" w:rsidRPr="0051484A" w:rsidRDefault="0051484A" w:rsidP="0051484A">
      <w:pPr>
        <w:rPr>
          <w:rFonts w:ascii="Calibri" w:hAnsi="Calibri" w:cs="Calibri"/>
          <w:b/>
          <w:sz w:val="24"/>
          <w:szCs w:val="24"/>
          <w:lang w:val="en-US"/>
        </w:rPr>
      </w:pPr>
      <w:r>
        <w:rPr>
          <w:lang w:val="en-US"/>
        </w:rPr>
        <w:t xml:space="preserve">(Review of the paper: </w:t>
      </w:r>
      <w:r w:rsidRPr="0051484A">
        <w:rPr>
          <w:lang w:val="en-US"/>
        </w:rPr>
        <w:t xml:space="preserve">Ramos, G., </w:t>
      </w:r>
      <w:proofErr w:type="spellStart"/>
      <w:r w:rsidRPr="0051484A">
        <w:rPr>
          <w:lang w:val="en-US"/>
        </w:rPr>
        <w:t>Daamen</w:t>
      </w:r>
      <w:proofErr w:type="spellEnd"/>
      <w:r w:rsidRPr="0051484A">
        <w:rPr>
          <w:lang w:val="en-US"/>
        </w:rPr>
        <w:t xml:space="preserve">, W., &amp; </w:t>
      </w:r>
      <w:proofErr w:type="spellStart"/>
      <w:r w:rsidRPr="0051484A">
        <w:rPr>
          <w:lang w:val="en-US"/>
        </w:rPr>
        <w:t>Hoogendoorn</w:t>
      </w:r>
      <w:proofErr w:type="spellEnd"/>
      <w:r w:rsidRPr="0051484A">
        <w:rPr>
          <w:lang w:val="en-US"/>
        </w:rPr>
        <w:t xml:space="preserve">, S. (2014). A State-of-the-Art Review: Developments in Utility Theory, Prospect Theory and Regret Theory to Investigate </w:t>
      </w:r>
      <w:proofErr w:type="spellStart"/>
      <w:r w:rsidRPr="0051484A">
        <w:rPr>
          <w:lang w:val="en-US"/>
        </w:rPr>
        <w:t>Travellers'</w:t>
      </w:r>
      <w:proofErr w:type="spellEnd"/>
      <w:r w:rsidRPr="0051484A">
        <w:rPr>
          <w:lang w:val="en-US"/>
        </w:rPr>
        <w:t xml:space="preserve"> </w:t>
      </w:r>
      <w:proofErr w:type="spellStart"/>
      <w:r w:rsidRPr="0051484A">
        <w:rPr>
          <w:lang w:val="en-US"/>
        </w:rPr>
        <w:t>Behaviour</w:t>
      </w:r>
      <w:proofErr w:type="spellEnd"/>
      <w:r w:rsidRPr="0051484A">
        <w:rPr>
          <w:lang w:val="en-US"/>
        </w:rPr>
        <w:t xml:space="preserve"> in Situations Involving Travel Time Uncertainty. </w:t>
      </w:r>
      <w:r w:rsidRPr="0051484A">
        <w:rPr>
          <w:i/>
          <w:iCs/>
          <w:lang w:val="en-US"/>
        </w:rPr>
        <w:t>Transport Reviews,</w:t>
      </w:r>
      <w:r w:rsidRPr="0051484A">
        <w:rPr>
          <w:lang w:val="en-US"/>
        </w:rPr>
        <w:t xml:space="preserve"> </w:t>
      </w:r>
      <w:r w:rsidRPr="0051484A">
        <w:rPr>
          <w:i/>
          <w:iCs/>
          <w:lang w:val="en-US"/>
        </w:rPr>
        <w:t>34</w:t>
      </w:r>
      <w:r w:rsidRPr="0051484A">
        <w:rPr>
          <w:lang w:val="en-US"/>
        </w:rPr>
        <w:t>(1), 1-22.</w:t>
      </w:r>
      <w:r>
        <w:rPr>
          <w:lang w:val="en-US"/>
        </w:rPr>
        <w:t>)</w:t>
      </w:r>
    </w:p>
    <w:p w14:paraId="49C5D129" w14:textId="3D9EFAD5" w:rsidR="00FB7DBC" w:rsidRDefault="00FB7DBC" w:rsidP="000E3F3A">
      <w:pPr>
        <w:rPr>
          <w:rFonts w:ascii="Calibri" w:hAnsi="Calibri" w:cs="Calibri"/>
          <w:sz w:val="24"/>
          <w:szCs w:val="24"/>
          <w:lang w:val="en-US"/>
        </w:rPr>
      </w:pPr>
      <w:r w:rsidRPr="00FB7DBC">
        <w:rPr>
          <w:rFonts w:ascii="Calibri" w:hAnsi="Calibri" w:cs="Calibri"/>
          <w:sz w:val="24"/>
          <w:szCs w:val="24"/>
          <w:lang w:val="en-US"/>
        </w:rPr>
        <w:t>The term project is an individual research project that consists of a project p</w:t>
      </w:r>
      <w:r>
        <w:rPr>
          <w:rFonts w:ascii="Calibri" w:hAnsi="Calibri" w:cs="Calibri"/>
          <w:sz w:val="24"/>
          <w:szCs w:val="24"/>
          <w:lang w:val="en-US"/>
        </w:rPr>
        <w:t>ropo</w:t>
      </w:r>
      <w:r w:rsidR="005D1E83">
        <w:rPr>
          <w:rFonts w:ascii="Calibri" w:hAnsi="Calibri" w:cs="Calibri"/>
          <w:sz w:val="24"/>
          <w:szCs w:val="24"/>
          <w:lang w:val="en-US"/>
        </w:rPr>
        <w:t>sal (5%), presentation slides (2</w:t>
      </w:r>
      <w:r>
        <w:rPr>
          <w:rFonts w:ascii="Calibri" w:hAnsi="Calibri" w:cs="Calibri"/>
          <w:sz w:val="24"/>
          <w:szCs w:val="24"/>
          <w:lang w:val="en-US"/>
        </w:rPr>
        <w:t>5</w:t>
      </w:r>
      <w:r w:rsidRPr="00FB7DBC">
        <w:rPr>
          <w:rFonts w:ascii="Calibri" w:hAnsi="Calibri" w:cs="Calibri"/>
          <w:sz w:val="24"/>
          <w:szCs w:val="24"/>
          <w:lang w:val="en-US"/>
        </w:rPr>
        <w:t xml:space="preserve">%) and presentation (10%). The purpose of the term project is to undertake a focused study of the </w:t>
      </w:r>
      <w:r>
        <w:rPr>
          <w:rFonts w:ascii="Calibri" w:hAnsi="Calibri" w:cs="Calibri"/>
          <w:sz w:val="24"/>
          <w:szCs w:val="24"/>
          <w:lang w:val="en-US"/>
        </w:rPr>
        <w:t>value</w:t>
      </w:r>
      <w:r w:rsidRPr="00FB7DBC">
        <w:rPr>
          <w:rFonts w:ascii="Calibri" w:hAnsi="Calibri" w:cs="Calibri"/>
          <w:sz w:val="24"/>
          <w:szCs w:val="24"/>
          <w:lang w:val="en-US"/>
        </w:rPr>
        <w:t xml:space="preserve"> impacts of a large infrastructure system development in the context of cities. The </w:t>
      </w:r>
      <w:r>
        <w:rPr>
          <w:rFonts w:ascii="Calibri" w:hAnsi="Calibri" w:cs="Calibri"/>
          <w:sz w:val="24"/>
          <w:szCs w:val="24"/>
          <w:lang w:val="en-US"/>
        </w:rPr>
        <w:t>presentation</w:t>
      </w:r>
      <w:r w:rsidRPr="00FB7DBC">
        <w:rPr>
          <w:rFonts w:ascii="Calibri" w:hAnsi="Calibri" w:cs="Calibri"/>
          <w:sz w:val="24"/>
          <w:szCs w:val="24"/>
          <w:lang w:val="en-US"/>
        </w:rPr>
        <w:t xml:space="preserve"> is an opportunity to explore the central questions of the course (refer to course objectives) through a case study. </w:t>
      </w:r>
      <w:r>
        <w:rPr>
          <w:rFonts w:ascii="Calibri" w:hAnsi="Calibri" w:cs="Calibri"/>
          <w:sz w:val="24"/>
          <w:szCs w:val="24"/>
          <w:lang w:val="en-US"/>
        </w:rPr>
        <w:t xml:space="preserve">Another student should be the main discussant (10%) </w:t>
      </w:r>
      <w:r w:rsidRPr="00FB7DBC">
        <w:rPr>
          <w:rFonts w:ascii="Calibri" w:hAnsi="Calibri" w:cs="Calibri"/>
          <w:sz w:val="24"/>
          <w:szCs w:val="24"/>
          <w:lang w:val="en-US"/>
        </w:rPr>
        <w:t>Details of the term project will be provided during the term.</w:t>
      </w:r>
    </w:p>
    <w:p w14:paraId="4ACC6F87" w14:textId="77777777" w:rsidR="005D1E83" w:rsidRDefault="005D1E83" w:rsidP="000E3F3A">
      <w:pPr>
        <w:rPr>
          <w:rFonts w:ascii="Calibri" w:hAnsi="Calibri" w:cs="Calibri"/>
          <w:sz w:val="24"/>
          <w:szCs w:val="24"/>
          <w:lang w:val="en-US"/>
        </w:rPr>
      </w:pPr>
    </w:p>
    <w:p w14:paraId="0CE7A4F2" w14:textId="5A616871" w:rsidR="00FB3632" w:rsidRPr="005C3482" w:rsidRDefault="005C3482" w:rsidP="005C3482">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9</w:t>
      </w:r>
      <w:r w:rsidRPr="000E3F3A">
        <w:rPr>
          <w:rFonts w:ascii="Calibri-Bold" w:hAnsi="Calibri-Bold" w:cs="Calibri-Bold"/>
          <w:b/>
          <w:bCs/>
          <w:sz w:val="24"/>
          <w:szCs w:val="24"/>
          <w:lang w:val="en-US"/>
        </w:rPr>
        <w:t>. COURSE OUTLINE AND RELEVANT READINGS</w:t>
      </w:r>
    </w:p>
    <w:p w14:paraId="52E9ACD0" w14:textId="77777777" w:rsidR="00FB3632" w:rsidRPr="00FB3632" w:rsidRDefault="00FB3632" w:rsidP="000E3F3A">
      <w:pPr>
        <w:rPr>
          <w:rFonts w:ascii="Calibri" w:hAnsi="Calibri" w:cs="Calibri"/>
          <w:color w:val="000000"/>
          <w:sz w:val="24"/>
          <w:szCs w:val="24"/>
          <w:lang w:val="en-US"/>
        </w:rPr>
      </w:pPr>
      <w:r w:rsidRPr="00FB3632">
        <w:rPr>
          <w:rFonts w:ascii="Calibri" w:hAnsi="Calibri" w:cs="Calibri"/>
          <w:color w:val="000000"/>
          <w:sz w:val="24"/>
          <w:szCs w:val="24"/>
          <w:lang w:val="en-US"/>
        </w:rPr>
        <w:t xml:space="preserve">“Students in graduate studies are expected to commit to the highest standards of integrity and to understand the importance of protecting and acknowledging </w:t>
      </w:r>
      <w:r w:rsidRPr="00FB3632">
        <w:rPr>
          <w:rFonts w:ascii="Calibri" w:hAnsi="Calibri" w:cs="Calibri"/>
          <w:color w:val="000000"/>
          <w:sz w:val="24"/>
          <w:szCs w:val="24"/>
          <w:lang w:val="en-US"/>
        </w:rPr>
        <w:lastRenderedPageBreak/>
        <w:t xml:space="preserve">intellectual property. For example, it is assumed that they bring to their graduate studies a clear understanding of how to cite references appropriately, thereby avoiding plagiarism. See for example, How Not to Plagiarize. Regarding plagiarism, the Code includes the following statements: </w:t>
      </w:r>
    </w:p>
    <w:p w14:paraId="21463047" w14:textId="77777777" w:rsidR="00FB3632" w:rsidRPr="00FB3632" w:rsidRDefault="00FB3632" w:rsidP="00FB3632">
      <w:pPr>
        <w:ind w:left="720"/>
        <w:rPr>
          <w:rFonts w:ascii="Calibri" w:hAnsi="Calibri" w:cs="Calibri"/>
          <w:color w:val="000000"/>
          <w:sz w:val="24"/>
          <w:szCs w:val="24"/>
          <w:lang w:val="en-US"/>
        </w:rPr>
      </w:pPr>
      <w:r w:rsidRPr="00FB3632">
        <w:rPr>
          <w:rFonts w:ascii="Calibri" w:hAnsi="Calibri" w:cs="Calibri"/>
          <w:color w:val="000000"/>
          <w:sz w:val="24"/>
          <w:szCs w:val="24"/>
          <w:lang w:val="en-US"/>
        </w:rPr>
        <w:t xml:space="preserve">B.i.1. It shall be an offence for a student knowingly: (d) to represent as one's own idea or expression of an idea or work of another in any academic examination or term test or in connection with any other form of academic work, i.e., to commit plagiarism. Wherever in the Code an offence is described as depending on "knowing," the offence shall likewise be deemed to have been committed if the person ought reasonably to have known. </w:t>
      </w:r>
    </w:p>
    <w:p w14:paraId="4360A30B" w14:textId="580DB784" w:rsidR="00FB3632" w:rsidRPr="00FB3632" w:rsidRDefault="00FB3632" w:rsidP="00FB3632">
      <w:pPr>
        <w:rPr>
          <w:rFonts w:ascii="Calibri" w:hAnsi="Calibri" w:cs="Calibri"/>
          <w:color w:val="000000"/>
          <w:sz w:val="24"/>
          <w:szCs w:val="24"/>
          <w:lang w:val="en-US"/>
        </w:rPr>
      </w:pPr>
      <w:r w:rsidRPr="00FB3632">
        <w:rPr>
          <w:rFonts w:ascii="Calibri" w:hAnsi="Calibri" w:cs="Calibri"/>
          <w:color w:val="000000"/>
          <w:sz w:val="24"/>
          <w:szCs w:val="24"/>
          <w:lang w:val="en-US"/>
        </w:rPr>
        <w:t>Other academic offences include the possession and/or use of unauthorized aids in examinations, submitting the same paper for different courses, forgery (whether of academic records or other documents), concocting facts or references to sources, personating someone, and other forms of cheating and academic dishonesty. Please refer to sections B.i.1. and B.i.3. in the Code for detailed descriptions of offences applicable to students.” Source: http://www.sgs.utoronto.ca/facultyandstaff/Pages/Academic-Integrity.aspx</w:t>
      </w:r>
    </w:p>
    <w:sectPr w:rsidR="00FB3632" w:rsidRPr="00FB363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0DD8" w14:textId="77777777" w:rsidR="000538A4" w:rsidRDefault="000538A4" w:rsidP="00950833">
      <w:pPr>
        <w:spacing w:after="0" w:line="240" w:lineRule="auto"/>
      </w:pPr>
      <w:r>
        <w:separator/>
      </w:r>
    </w:p>
  </w:endnote>
  <w:endnote w:type="continuationSeparator" w:id="0">
    <w:p w14:paraId="1A83C357" w14:textId="77777777" w:rsidR="000538A4" w:rsidRDefault="000538A4" w:rsidP="0095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4ACB" w14:textId="77777777" w:rsidR="000538A4" w:rsidRDefault="000538A4" w:rsidP="00950833">
      <w:pPr>
        <w:spacing w:after="0" w:line="240" w:lineRule="auto"/>
      </w:pPr>
      <w:r>
        <w:separator/>
      </w:r>
    </w:p>
  </w:footnote>
  <w:footnote w:type="continuationSeparator" w:id="0">
    <w:p w14:paraId="505C8DED" w14:textId="77777777" w:rsidR="000538A4" w:rsidRDefault="000538A4" w:rsidP="00950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08CE" w14:textId="787D999F" w:rsidR="00950833" w:rsidRPr="00950833" w:rsidRDefault="00950833" w:rsidP="00950833">
    <w:pPr>
      <w:autoSpaceDE w:val="0"/>
      <w:autoSpaceDN w:val="0"/>
      <w:adjustRightInd w:val="0"/>
      <w:spacing w:after="0" w:line="240" w:lineRule="auto"/>
      <w:rPr>
        <w:rFonts w:ascii="Calibri" w:hAnsi="Calibri" w:cs="Calibri"/>
        <w:color w:val="000000"/>
        <w:sz w:val="20"/>
        <w:szCs w:val="20"/>
        <w:lang w:val="en-US"/>
      </w:rPr>
    </w:pPr>
    <w:r>
      <w:rPr>
        <w:rFonts w:ascii="Calibri" w:hAnsi="Calibri" w:cs="Calibri"/>
        <w:color w:val="000000"/>
        <w:sz w:val="20"/>
        <w:szCs w:val="20"/>
        <w:lang w:val="en-US"/>
      </w:rPr>
      <w:t>CEM1003 - Winter 2019</w:t>
    </w:r>
  </w:p>
  <w:p w14:paraId="2C8C3512" w14:textId="77777777" w:rsidR="00950833" w:rsidRPr="00950833" w:rsidRDefault="00950833" w:rsidP="009508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2A"/>
    <w:rsid w:val="000538A4"/>
    <w:rsid w:val="00064A6D"/>
    <w:rsid w:val="00071713"/>
    <w:rsid w:val="000A606F"/>
    <w:rsid w:val="000B2E96"/>
    <w:rsid w:val="000B3282"/>
    <w:rsid w:val="000D01E0"/>
    <w:rsid w:val="000E3F3A"/>
    <w:rsid w:val="000F322A"/>
    <w:rsid w:val="00166BD1"/>
    <w:rsid w:val="00473773"/>
    <w:rsid w:val="0051484A"/>
    <w:rsid w:val="005227A0"/>
    <w:rsid w:val="005B131C"/>
    <w:rsid w:val="005C3482"/>
    <w:rsid w:val="005D1E83"/>
    <w:rsid w:val="005F455E"/>
    <w:rsid w:val="00660829"/>
    <w:rsid w:val="007C20D3"/>
    <w:rsid w:val="0086431A"/>
    <w:rsid w:val="00950833"/>
    <w:rsid w:val="00A02D75"/>
    <w:rsid w:val="00AB706A"/>
    <w:rsid w:val="00AF3207"/>
    <w:rsid w:val="00D16F0E"/>
    <w:rsid w:val="00D35FE9"/>
    <w:rsid w:val="00EC5FEA"/>
    <w:rsid w:val="00F23AA4"/>
    <w:rsid w:val="00F73017"/>
    <w:rsid w:val="00FA20EF"/>
    <w:rsid w:val="00FA3129"/>
    <w:rsid w:val="00FB3632"/>
    <w:rsid w:val="00FB7DBC"/>
    <w:rsid w:val="00FC2F11"/>
    <w:rsid w:val="00FC5FB2"/>
    <w:rsid w:val="00FE2D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D38F"/>
  <w15:chartTrackingRefBased/>
  <w15:docId w15:val="{D7318305-CF6C-4C9D-AF7B-B0C6D00D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833"/>
    <w:pPr>
      <w:tabs>
        <w:tab w:val="center" w:pos="4153"/>
        <w:tab w:val="right" w:pos="8306"/>
      </w:tabs>
      <w:spacing w:after="0" w:line="240" w:lineRule="auto"/>
    </w:pPr>
  </w:style>
  <w:style w:type="character" w:customStyle="1" w:styleId="Char">
    <w:name w:val="Κεφαλίδα Char"/>
    <w:basedOn w:val="a0"/>
    <w:link w:val="a3"/>
    <w:uiPriority w:val="99"/>
    <w:rsid w:val="00950833"/>
  </w:style>
  <w:style w:type="paragraph" w:styleId="a4">
    <w:name w:val="footer"/>
    <w:basedOn w:val="a"/>
    <w:link w:val="Char0"/>
    <w:uiPriority w:val="99"/>
    <w:unhideWhenUsed/>
    <w:rsid w:val="00950833"/>
    <w:pPr>
      <w:tabs>
        <w:tab w:val="center" w:pos="4153"/>
        <w:tab w:val="right" w:pos="8306"/>
      </w:tabs>
      <w:spacing w:after="0" w:line="240" w:lineRule="auto"/>
    </w:pPr>
  </w:style>
  <w:style w:type="character" w:customStyle="1" w:styleId="Char0">
    <w:name w:val="Υποσέλιδο Char"/>
    <w:basedOn w:val="a0"/>
    <w:link w:val="a4"/>
    <w:uiPriority w:val="99"/>
    <w:rsid w:val="00950833"/>
  </w:style>
  <w:style w:type="character" w:styleId="-">
    <w:name w:val="Hyperlink"/>
    <w:basedOn w:val="a0"/>
    <w:uiPriority w:val="99"/>
    <w:unhideWhenUsed/>
    <w:rsid w:val="00950833"/>
    <w:rPr>
      <w:color w:val="0563C1" w:themeColor="hyperlink"/>
      <w:u w:val="single"/>
    </w:rPr>
  </w:style>
  <w:style w:type="character" w:styleId="a5">
    <w:name w:val="Unresolved Mention"/>
    <w:basedOn w:val="a0"/>
    <w:uiPriority w:val="99"/>
    <w:semiHidden/>
    <w:unhideWhenUsed/>
    <w:rsid w:val="00950833"/>
    <w:rPr>
      <w:color w:val="808080"/>
      <w:shd w:val="clear" w:color="auto" w:fill="E6E6E6"/>
    </w:rPr>
  </w:style>
  <w:style w:type="table" w:styleId="a6">
    <w:name w:val="Table Grid"/>
    <w:basedOn w:val="a1"/>
    <w:uiPriority w:val="39"/>
    <w:rsid w:val="0095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os.kalyviotis@utoronto.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1685</Words>
  <Characters>9100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Kalyviotis</dc:creator>
  <cp:keywords/>
  <dc:description/>
  <cp:lastModifiedBy>Nikolaos Kalyviotis</cp:lastModifiedBy>
  <cp:revision>15</cp:revision>
  <cp:lastPrinted>2019-01-14T18:22:00Z</cp:lastPrinted>
  <dcterms:created xsi:type="dcterms:W3CDTF">2019-01-07T09:26:00Z</dcterms:created>
  <dcterms:modified xsi:type="dcterms:W3CDTF">2019-05-10T12:57:00Z</dcterms:modified>
</cp:coreProperties>
</file>